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42BC" w14:textId="77777777" w:rsidR="00847626" w:rsidRDefault="0084762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D842BD" w14:textId="0CECE613" w:rsidR="00847626" w:rsidRDefault="005C3151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18. Zakona o proračunu (»Narodne novine« 144/21) i članka 32. Statuta Grada Malog Lošinja (»Službene novine Primorsko-goranske županije« broj 26/09, 32/09, 10/13, 24/17, 9/18 i 9/21) Gradsko vijeće Grada Malog Lošinja, na </w:t>
      </w:r>
      <w:r>
        <w:rPr>
          <w:rFonts w:ascii="Arial" w:hAnsi="Arial" w:cs="Arial"/>
          <w:sz w:val="20"/>
          <w:szCs w:val="20"/>
        </w:rPr>
        <w:t xml:space="preserve">sjednici održanoj dana </w:t>
      </w:r>
      <w:r w:rsidR="00274F19">
        <w:rPr>
          <w:rFonts w:ascii="Arial" w:hAnsi="Arial" w:cs="Arial"/>
          <w:sz w:val="20"/>
          <w:szCs w:val="20"/>
        </w:rPr>
        <w:t xml:space="preserve">31. </w:t>
      </w:r>
      <w:r w:rsidR="00DF28E7">
        <w:rPr>
          <w:rFonts w:ascii="Arial" w:hAnsi="Arial" w:cs="Arial"/>
          <w:sz w:val="20"/>
          <w:szCs w:val="20"/>
        </w:rPr>
        <w:t>ožujka</w:t>
      </w:r>
      <w:r>
        <w:rPr>
          <w:rFonts w:ascii="Arial" w:hAnsi="Arial" w:cs="Arial"/>
          <w:sz w:val="20"/>
          <w:szCs w:val="20"/>
        </w:rPr>
        <w:t xml:space="preserve"> 202</w:t>
      </w:r>
      <w:r w:rsidR="00DF28E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godine, donijelo je</w:t>
      </w:r>
    </w:p>
    <w:p w14:paraId="11D842BE" w14:textId="77777777" w:rsidR="00847626" w:rsidRDefault="0084762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D842BF" w14:textId="77777777" w:rsidR="00847626" w:rsidRDefault="005C3151">
      <w:pPr>
        <w:pStyle w:val="Standard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ODLUKU</w:t>
      </w:r>
      <w:r>
        <w:rPr>
          <w:rFonts w:ascii="Arial" w:hAnsi="Arial" w:cs="Arial"/>
          <w:b/>
          <w:bCs/>
          <w:sz w:val="20"/>
          <w:szCs w:val="20"/>
        </w:rPr>
        <w:br/>
        <w:t xml:space="preserve">o izmjeni i dopuni Odluke o izvršavanju </w:t>
      </w:r>
    </w:p>
    <w:p w14:paraId="11D842C0" w14:textId="4D483CB9" w:rsidR="00847626" w:rsidRDefault="005C3151">
      <w:pPr>
        <w:pStyle w:val="Standard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Proračuna Grada Malog Lošinja za 202</w:t>
      </w:r>
      <w:r w:rsidR="00DF28E7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 godinu</w:t>
      </w:r>
    </w:p>
    <w:p w14:paraId="11D842C1" w14:textId="77777777" w:rsidR="00847626" w:rsidRDefault="00847626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11D842C2" w14:textId="77777777" w:rsidR="00847626" w:rsidRDefault="005C3151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1.</w:t>
      </w:r>
    </w:p>
    <w:p w14:paraId="11D842C3" w14:textId="77777777" w:rsidR="00847626" w:rsidRDefault="00847626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79D0A87" w14:textId="3B5314FB" w:rsidR="000D191B" w:rsidRDefault="005C3151" w:rsidP="000D191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Odluci o izvršavanju Proračuna Grada Malog Lošinja za 202</w:t>
      </w:r>
      <w:r w:rsidR="003229B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godinu („Službene novine Primorsko-goranske županije“ br. </w:t>
      </w:r>
      <w:r w:rsidR="00C41E18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>/2</w:t>
      </w:r>
      <w:r w:rsidR="00C41E1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), </w:t>
      </w:r>
      <w:r w:rsidR="008B2E0D">
        <w:rPr>
          <w:rFonts w:ascii="Arial" w:hAnsi="Arial" w:cs="Arial"/>
          <w:sz w:val="20"/>
          <w:szCs w:val="20"/>
        </w:rPr>
        <w:t>č</w:t>
      </w:r>
      <w:r w:rsidR="000D191B">
        <w:rPr>
          <w:rFonts w:ascii="Arial" w:hAnsi="Arial" w:cs="Arial"/>
          <w:sz w:val="20"/>
          <w:szCs w:val="20"/>
        </w:rPr>
        <w:t xml:space="preserve">lanak 6. </w:t>
      </w:r>
      <w:r w:rsidR="00815451">
        <w:rPr>
          <w:rFonts w:ascii="Arial" w:hAnsi="Arial" w:cs="Arial"/>
          <w:sz w:val="20"/>
          <w:szCs w:val="20"/>
        </w:rPr>
        <w:t xml:space="preserve">stavak 2. </w:t>
      </w:r>
      <w:r w:rsidR="00537299">
        <w:rPr>
          <w:rFonts w:ascii="Arial" w:hAnsi="Arial" w:cs="Arial"/>
          <w:sz w:val="20"/>
          <w:szCs w:val="20"/>
        </w:rPr>
        <w:t>m</w:t>
      </w:r>
      <w:r w:rsidR="000D191B">
        <w:rPr>
          <w:rFonts w:ascii="Arial" w:hAnsi="Arial" w:cs="Arial"/>
          <w:sz w:val="20"/>
          <w:szCs w:val="20"/>
        </w:rPr>
        <w:t>ijenja se i glasi:</w:t>
      </w:r>
    </w:p>
    <w:p w14:paraId="4FA3CC4D" w14:textId="3EFACDA4" w:rsidR="00D005EA" w:rsidRDefault="000D191B" w:rsidP="00D005E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8B2E0D">
        <w:rPr>
          <w:rFonts w:ascii="Arial" w:hAnsi="Arial" w:cs="Arial"/>
          <w:sz w:val="20"/>
          <w:szCs w:val="20"/>
        </w:rPr>
        <w:t>Iznimno, temeljem članka 52. Stavak 7. Zakona o proračunu, izuzimaju se od uplate u Proračun sredstva od donacija u iznosu od 47.000,00 EUR za izgradnju nerazvrstane ceste ML 189</w:t>
      </w:r>
      <w:r w:rsidR="00CC4A71">
        <w:rPr>
          <w:rFonts w:ascii="Arial" w:hAnsi="Arial" w:cs="Arial"/>
          <w:sz w:val="20"/>
          <w:szCs w:val="20"/>
        </w:rPr>
        <w:t xml:space="preserve"> i</w:t>
      </w:r>
      <w:r w:rsidR="00FD6343">
        <w:rPr>
          <w:rFonts w:ascii="Arial" w:hAnsi="Arial" w:cs="Arial"/>
          <w:sz w:val="20"/>
          <w:szCs w:val="20"/>
        </w:rPr>
        <w:t xml:space="preserve"> u iznosu od 50.000,00 eura za biciklističke staze i šetnice</w:t>
      </w:r>
      <w:r w:rsidR="00FD6343" w:rsidRPr="00AF64C9">
        <w:rPr>
          <w:rFonts w:ascii="Arial" w:hAnsi="Arial" w:cs="Arial"/>
          <w:sz w:val="20"/>
          <w:szCs w:val="20"/>
        </w:rPr>
        <w:t>.</w:t>
      </w:r>
    </w:p>
    <w:p w14:paraId="4C9C6A0B" w14:textId="3A251C9F" w:rsidR="000D191B" w:rsidRDefault="000D191B" w:rsidP="000D191B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DD49FF3" w14:textId="77777777" w:rsidR="00924879" w:rsidRDefault="00924879" w:rsidP="000D191B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36AF096A" w14:textId="77777777" w:rsidR="00924879" w:rsidRDefault="00924879" w:rsidP="00924879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2.</w:t>
      </w:r>
    </w:p>
    <w:p w14:paraId="6300F475" w14:textId="77777777" w:rsidR="00924879" w:rsidRDefault="00924879" w:rsidP="000D191B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5DE2567B" w14:textId="77777777" w:rsidR="00924879" w:rsidRDefault="00924879" w:rsidP="000D191B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0E38AF07" w14:textId="6294E92F" w:rsidR="00924879" w:rsidRDefault="00B43007" w:rsidP="0092487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24879">
        <w:rPr>
          <w:rFonts w:ascii="Arial" w:hAnsi="Arial" w:cs="Arial"/>
          <w:sz w:val="20"/>
          <w:szCs w:val="20"/>
        </w:rPr>
        <w:t xml:space="preserve"> članku 18.</w:t>
      </w:r>
      <w:r>
        <w:rPr>
          <w:rFonts w:ascii="Arial" w:hAnsi="Arial" w:cs="Arial"/>
          <w:sz w:val="20"/>
          <w:szCs w:val="20"/>
        </w:rPr>
        <w:t xml:space="preserve"> Odluke o izvršavanju proračuna Grada Malog Lošinja za 2025.godinu</w:t>
      </w:r>
      <w:r w:rsidR="00924879">
        <w:rPr>
          <w:rFonts w:ascii="Arial" w:hAnsi="Arial" w:cs="Arial"/>
          <w:sz w:val="20"/>
          <w:szCs w:val="20"/>
        </w:rPr>
        <w:t xml:space="preserve"> dodaje se stavak 4. koji glasi:</w:t>
      </w:r>
    </w:p>
    <w:p w14:paraId="2F9F51E5" w14:textId="77777777" w:rsidR="00924879" w:rsidRDefault="00924879" w:rsidP="0092487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E159A6E" w14:textId="6CE2AB1A" w:rsidR="00924879" w:rsidRDefault="00924879" w:rsidP="009248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„U 2025. godini Grad Mali Lošinj će se zadužiti u iznosu od 2.800.000,00 EUR za financiranje kapitalnog projekta: </w:t>
      </w:r>
      <w:r>
        <w:rPr>
          <w:rFonts w:ascii="Arial" w:hAnsi="Arial" w:cs="Times New Roman"/>
          <w:sz w:val="21"/>
          <w:szCs w:val="21"/>
          <w:lang w:bidi="en-US"/>
        </w:rPr>
        <w:t>„</w:t>
      </w:r>
      <w:r>
        <w:rPr>
          <w:rFonts w:ascii="Arial" w:eastAsia="Calibri" w:hAnsi="Arial" w:cs="Times New Roman"/>
          <w:kern w:val="0"/>
          <w:sz w:val="21"/>
          <w:szCs w:val="21"/>
          <w:lang w:eastAsia="en-US" w:bidi="en-US"/>
        </w:rPr>
        <w:t>Sanacija i zatvaranje deponija Kalvarija</w:t>
      </w:r>
      <w:r>
        <w:rPr>
          <w:rFonts w:ascii="Arial" w:hAnsi="Arial" w:cs="Times New Roman"/>
          <w:sz w:val="21"/>
          <w:szCs w:val="21"/>
          <w:lang w:bidi="en-US"/>
        </w:rPr>
        <w:t>“</w:t>
      </w:r>
      <w:r>
        <w:rPr>
          <w:rFonts w:ascii="Arial" w:hAnsi="Arial" w:cs="Arial"/>
          <w:sz w:val="20"/>
          <w:szCs w:val="20"/>
        </w:rPr>
        <w:t xml:space="preserve">  i u iznosu od 1.700.000,00 EUR za financiranje kapitalnog projekta: </w:t>
      </w:r>
      <w:r>
        <w:rPr>
          <w:rFonts w:ascii="Arial" w:hAnsi="Arial" w:cs="Times New Roman"/>
          <w:sz w:val="21"/>
          <w:szCs w:val="21"/>
          <w:lang w:bidi="en-US"/>
        </w:rPr>
        <w:t>„Vatrogasni dom“</w:t>
      </w:r>
      <w:r>
        <w:rPr>
          <w:rFonts w:ascii="Arial" w:hAnsi="Arial" w:cs="Arial"/>
          <w:sz w:val="20"/>
          <w:szCs w:val="20"/>
        </w:rPr>
        <w:t>. Ukupan procijenjeni dug Grada na kraju 2025. godine, po dosadašnjem i novom zaduženju, iznosit će  7.</w:t>
      </w:r>
      <w:r w:rsidR="00030AF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08.122,97 EUR“.</w:t>
      </w:r>
    </w:p>
    <w:p w14:paraId="14B210BC" w14:textId="77777777" w:rsidR="00924879" w:rsidRDefault="00924879" w:rsidP="000D191B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11D842CA" w14:textId="77777777" w:rsidR="00847626" w:rsidRDefault="00847626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37C2569" w14:textId="21E7F9BC" w:rsidR="005239AF" w:rsidRDefault="005239AF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</w:t>
      </w:r>
    </w:p>
    <w:p w14:paraId="33A1DB44" w14:textId="77777777" w:rsidR="005239AF" w:rsidRDefault="005239AF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1D842CB" w14:textId="77777777" w:rsidR="00847626" w:rsidRDefault="005C3151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Ostale odredbe Odluke ostaju </w:t>
      </w:r>
      <w:proofErr w:type="spellStart"/>
      <w:r>
        <w:rPr>
          <w:rFonts w:ascii="Arial" w:hAnsi="Arial" w:cs="Arial"/>
          <w:sz w:val="20"/>
          <w:szCs w:val="20"/>
        </w:rPr>
        <w:t>neizmjenjene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1D842CC" w14:textId="77777777" w:rsidR="00847626" w:rsidRDefault="0084762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D842CD" w14:textId="4A2AED67" w:rsidR="00847626" w:rsidRDefault="005C3151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5239A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11D842CE" w14:textId="77777777" w:rsidR="00847626" w:rsidRDefault="00847626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1D842CF" w14:textId="77777777" w:rsidR="00847626" w:rsidRDefault="005C3151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Ova Odluka stupa na snagu osam dana od dana objave u „Službenim novinama Primorsko-goranske županije“.</w:t>
      </w:r>
    </w:p>
    <w:p w14:paraId="11D842D0" w14:textId="77777777" w:rsidR="00847626" w:rsidRDefault="0084762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D842D1" w14:textId="77777777" w:rsidR="00847626" w:rsidRDefault="0084762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D842D2" w14:textId="25EEAB3E" w:rsidR="00847626" w:rsidRDefault="005C3151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KLASA: </w:t>
      </w:r>
      <w:r w:rsidR="00846F16">
        <w:rPr>
          <w:rFonts w:ascii="Arial" w:hAnsi="Arial" w:cs="Arial"/>
          <w:iCs/>
          <w:sz w:val="20"/>
          <w:szCs w:val="20"/>
        </w:rPr>
        <w:t>400-01/25-01/02</w:t>
      </w:r>
    </w:p>
    <w:p w14:paraId="11D842D3" w14:textId="0F574655" w:rsidR="00847626" w:rsidRDefault="005C3151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URBROJ: 2170-10-01-2</w:t>
      </w:r>
      <w:r w:rsidR="00F0461C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>-</w:t>
      </w:r>
      <w:r w:rsidR="007C53F8">
        <w:rPr>
          <w:rFonts w:ascii="Arial" w:hAnsi="Arial" w:cs="Arial"/>
          <w:iCs/>
          <w:sz w:val="20"/>
          <w:szCs w:val="20"/>
        </w:rPr>
        <w:t>11</w:t>
      </w:r>
    </w:p>
    <w:p w14:paraId="11D842D4" w14:textId="0F4686FB" w:rsidR="00847626" w:rsidRDefault="005C3151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Mali Lošinj,  </w:t>
      </w:r>
      <w:r w:rsidR="00274F19">
        <w:rPr>
          <w:rFonts w:ascii="Arial" w:hAnsi="Arial" w:cs="Arial"/>
          <w:iCs/>
          <w:sz w:val="20"/>
          <w:szCs w:val="20"/>
        </w:rPr>
        <w:t>31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="00F0461C">
        <w:rPr>
          <w:rFonts w:ascii="Arial" w:hAnsi="Arial" w:cs="Arial"/>
          <w:iCs/>
          <w:sz w:val="20"/>
          <w:szCs w:val="20"/>
        </w:rPr>
        <w:t>ožujka</w:t>
      </w:r>
      <w:r>
        <w:rPr>
          <w:rFonts w:ascii="Arial" w:hAnsi="Arial" w:cs="Arial"/>
          <w:iCs/>
          <w:sz w:val="20"/>
          <w:szCs w:val="20"/>
        </w:rPr>
        <w:t xml:space="preserve"> 202</w:t>
      </w:r>
      <w:r w:rsidR="00F0461C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godine</w:t>
      </w:r>
    </w:p>
    <w:p w14:paraId="11D842D5" w14:textId="77777777" w:rsidR="00847626" w:rsidRDefault="00847626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D842D6" w14:textId="77777777" w:rsidR="00847626" w:rsidRDefault="00847626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D842D7" w14:textId="77777777" w:rsidR="00847626" w:rsidRDefault="00847626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D842D8" w14:textId="77777777" w:rsidR="00847626" w:rsidRDefault="00847626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D842D9" w14:textId="77777777" w:rsidR="00847626" w:rsidRDefault="00847626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D842DA" w14:textId="77777777" w:rsidR="00847626" w:rsidRDefault="005C3151">
      <w:pPr>
        <w:pStyle w:val="StandardWeb"/>
        <w:spacing w:before="0" w:after="0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MALI LOŠINJ</w:t>
      </w:r>
      <w:r>
        <w:rPr>
          <w:rFonts w:ascii="Arial" w:hAnsi="Arial" w:cs="Arial"/>
          <w:sz w:val="20"/>
          <w:szCs w:val="20"/>
        </w:rPr>
        <w:br/>
        <w:t>GRADSKO VIJEĆE</w:t>
      </w:r>
    </w:p>
    <w:p w14:paraId="11D842DB" w14:textId="77777777" w:rsidR="00847626" w:rsidRDefault="00847626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1D842DC" w14:textId="77777777" w:rsidR="00847626" w:rsidRDefault="005C3151">
      <w:pPr>
        <w:pStyle w:val="StandardWeb"/>
        <w:spacing w:before="0" w:after="0"/>
        <w:ind w:left="495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Dubravko Devčić, </w:t>
      </w:r>
      <w:proofErr w:type="spellStart"/>
      <w:r>
        <w:rPr>
          <w:rFonts w:ascii="Arial" w:hAnsi="Arial" w:cs="Arial"/>
          <w:bCs/>
          <w:sz w:val="20"/>
          <w:szCs w:val="20"/>
        </w:rPr>
        <w:t>dr.med.vet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11D842DD" w14:textId="77777777" w:rsidR="00847626" w:rsidRDefault="00847626">
      <w:pPr>
        <w:pStyle w:val="StandardWeb"/>
        <w:spacing w:before="0" w:after="0"/>
        <w:rPr>
          <w:rFonts w:ascii="Arial" w:hAnsi="Arial" w:cs="Arial"/>
          <w:vanish/>
          <w:sz w:val="20"/>
          <w:szCs w:val="20"/>
        </w:rPr>
      </w:pPr>
    </w:p>
    <w:p w14:paraId="11D842DE" w14:textId="77777777" w:rsidR="00847626" w:rsidRDefault="00847626">
      <w:pPr>
        <w:rPr>
          <w:rFonts w:ascii="Arial" w:hAnsi="Arial" w:cs="Arial"/>
          <w:sz w:val="20"/>
          <w:szCs w:val="20"/>
        </w:rPr>
      </w:pPr>
    </w:p>
    <w:p w14:paraId="11D842DF" w14:textId="1FB513DE" w:rsidR="00847626" w:rsidRDefault="00847626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</w:p>
    <w:sectPr w:rsidR="0084762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6"/>
    <w:rsid w:val="00030AF9"/>
    <w:rsid w:val="000B0D18"/>
    <w:rsid w:val="000B336F"/>
    <w:rsid w:val="000D191B"/>
    <w:rsid w:val="00105FBF"/>
    <w:rsid w:val="00274F19"/>
    <w:rsid w:val="003229BA"/>
    <w:rsid w:val="003928EA"/>
    <w:rsid w:val="0048206B"/>
    <w:rsid w:val="00485F79"/>
    <w:rsid w:val="005239AF"/>
    <w:rsid w:val="0053388F"/>
    <w:rsid w:val="00537299"/>
    <w:rsid w:val="005C3151"/>
    <w:rsid w:val="007911A1"/>
    <w:rsid w:val="007C53F8"/>
    <w:rsid w:val="00815451"/>
    <w:rsid w:val="00821D30"/>
    <w:rsid w:val="00846F16"/>
    <w:rsid w:val="00847626"/>
    <w:rsid w:val="008B2E0D"/>
    <w:rsid w:val="008D3D11"/>
    <w:rsid w:val="008F0FD7"/>
    <w:rsid w:val="00924879"/>
    <w:rsid w:val="00AF64C9"/>
    <w:rsid w:val="00B00575"/>
    <w:rsid w:val="00B07DD8"/>
    <w:rsid w:val="00B43007"/>
    <w:rsid w:val="00B953B3"/>
    <w:rsid w:val="00BA002E"/>
    <w:rsid w:val="00C41E18"/>
    <w:rsid w:val="00CB4A95"/>
    <w:rsid w:val="00CC4A71"/>
    <w:rsid w:val="00D005EA"/>
    <w:rsid w:val="00D912B4"/>
    <w:rsid w:val="00DE2FC3"/>
    <w:rsid w:val="00DF28E7"/>
    <w:rsid w:val="00E2539D"/>
    <w:rsid w:val="00E527CA"/>
    <w:rsid w:val="00F0461C"/>
    <w:rsid w:val="00F053D2"/>
    <w:rsid w:val="00F45F1F"/>
    <w:rsid w:val="00FC3D7D"/>
    <w:rsid w:val="00FD6343"/>
    <w:rsid w:val="00FE0387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42BC"/>
  <w15:docId w15:val="{A78D618A-CB78-4DAE-9E77-9BA34A0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70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sid w:val="00175F70"/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B07E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qFormat/>
    <w:rsid w:val="00175F70"/>
    <w:pPr>
      <w:spacing w:before="280" w:after="280"/>
    </w:pPr>
  </w:style>
  <w:style w:type="paragraph" w:styleId="Tijeloteksta3">
    <w:name w:val="Body Text 3"/>
    <w:basedOn w:val="Normal"/>
    <w:link w:val="Tijeloteksta3Char"/>
    <w:uiPriority w:val="99"/>
    <w:semiHidden/>
    <w:unhideWhenUsed/>
    <w:qFormat/>
    <w:rsid w:val="00175F70"/>
    <w:pPr>
      <w:spacing w:after="120"/>
    </w:pPr>
    <w:rPr>
      <w:sz w:val="16"/>
      <w:szCs w:val="14"/>
    </w:rPr>
  </w:style>
  <w:style w:type="paragraph" w:styleId="Bezproreda">
    <w:name w:val="No Spacing"/>
    <w:uiPriority w:val="1"/>
    <w:qFormat/>
    <w:rsid w:val="0073486E"/>
    <w:pPr>
      <w:widowControl w:val="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B07E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4F08-52C0-4497-92C1-6587817F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dc:description/>
  <cp:lastModifiedBy>Ivka Matošević</cp:lastModifiedBy>
  <cp:revision>2</cp:revision>
  <cp:lastPrinted>2022-03-31T18:17:00Z</cp:lastPrinted>
  <dcterms:created xsi:type="dcterms:W3CDTF">2025-04-03T11:36:00Z</dcterms:created>
  <dcterms:modified xsi:type="dcterms:W3CDTF">2025-04-03T11:36:00Z</dcterms:modified>
  <dc:language>hr-HR</dc:language>
</cp:coreProperties>
</file>