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overflowPunct w:val="false"/>
        <w:jc w:val="center"/>
        <w:rPr>
          <w:rFonts w:ascii="Tahoma" w:hAnsi="Tahoma" w:eastAsia="Calibri" w:cs="Tahoma"/>
          <w:b/>
          <w:spacing w:val="-3"/>
          <w:kern w:val="0"/>
          <w:sz w:val="28"/>
          <w:szCs w:val="28"/>
          <w:u w:val="single"/>
          <w:lang w:eastAsia="hr-HR"/>
        </w:rPr>
      </w:pPr>
      <w:r>
        <w:rPr>
          <w:rFonts w:eastAsia="Calibri" w:cs="Tahoma" w:ascii="Tahoma" w:hAnsi="Tahoma"/>
          <w:b/>
          <w:spacing w:val="-3"/>
          <w:kern w:val="0"/>
          <w:sz w:val="28"/>
          <w:szCs w:val="28"/>
          <w:u w:val="single"/>
          <w:lang w:eastAsia="hr-HR"/>
        </w:rPr>
        <w:t>PRIJEDLOG</w:t>
      </w:r>
    </w:p>
    <w:p>
      <w:pPr>
        <w:pStyle w:val="Normal"/>
        <w:ind w:hanging="1080" w:left="108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Odluke o donošenju </w:t>
      </w:r>
      <w:bookmarkStart w:id="0" w:name="_GoBack"/>
      <w:bookmarkEnd w:id="0"/>
      <w:r>
        <w:rPr>
          <w:rFonts w:ascii="Arial" w:hAnsi="Arial"/>
          <w:sz w:val="28"/>
          <w:szCs w:val="28"/>
        </w:rPr>
        <w:t>Procjene ugroženosti od požara i tehnoloških eksplozija Grada Mali Lošinj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adrajitablice"/>
        <w:spacing w:before="0" w:after="283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/>
        <w:overflowPunct w:val="false"/>
        <w:jc w:val="center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overflowPunct w:val="false"/>
        <w:textAlignment w:val="baseline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suppressAutoHyphens w:val="false"/>
        <w:spacing w:lineRule="auto" w:line="276" w:before="0" w:after="200"/>
        <w:jc w:val="center"/>
        <w:rPr>
          <w:rFonts w:ascii="Tahoma" w:hAnsi="Tahoma" w:eastAsia="Calibri" w:cs="Tahoma"/>
          <w:b/>
          <w:kern w:val="0"/>
          <w:sz w:val="20"/>
          <w:szCs w:val="20"/>
          <w:lang w:eastAsia="hr-HR"/>
        </w:rPr>
      </w:pPr>
      <w:r>
        <w:rPr>
          <w:rFonts w:eastAsia="Calibri" w:cs="Tahoma" w:ascii="Tahoma" w:hAnsi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116"/>
        <w:gridCol w:w="2703"/>
        <w:gridCol w:w="2838"/>
        <w:gridCol w:w="4109"/>
        <w:gridCol w:w="2556"/>
      </w:tblGrid>
      <w:tr>
        <w:trPr>
          <w:trHeight w:val="1418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Citirani dio teksta (molimo obavezno  navesti)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2d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" w:customStyle="1">
    <w:name w:val="Sadržaji tablice"/>
    <w:basedOn w:val="Normal"/>
    <w:qFormat/>
    <w:rsid w:val="00a02d6c"/>
    <w:pPr>
      <w:suppressLineNumbers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LibreOffice/25.2.5.2$Windows_X86_64 LibreOffice_project/03d19516eb2e1dd5d4ccd751a0d6f35f35e08022</Application>
  <AppVersion>15.0000</AppVersion>
  <Pages>1</Pages>
  <Words>33</Words>
  <Characters>205</Characters>
  <CharactersWithSpaces>228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2024-03-26T14:01:00Z</dcterms:created>
  <dc:creator>Ema Galjanić</dc:creator>
  <dc:description/>
  <dc:language>hr-HR</dc:language>
  <cp:lastModifiedBy/>
  <dcterms:modified xsi:type="dcterms:W3CDTF">2025-10-20T12:41:27Z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