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star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Na temelju članka 13. stavka 7. Zakona o zaštiti od požara (»Narodne novine«, broj 92/10, 114/22) i članka 32. Statuta Grada Malog Lošinja (»Službene novine Primorsko - goranske županije«, broj 26/09, 32/09, 10/13, 24/17 - pročišćeni tekst, 9/18, 9/21) Gradsko vijeće Grada Malog Lošinja dana ________ 2025. godine, donosi </w:t>
      </w:r>
    </w:p>
    <w:p>
      <w:pPr>
        <w:pStyle w:val="Normal"/>
        <w:bidi w:val="0"/>
        <w:jc w:val="star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star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star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ODLUKU </w:t>
      </w:r>
    </w:p>
    <w:p>
      <w:pPr>
        <w:pStyle w:val="Normal"/>
        <w:bidi w:val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o donošenju Procjene ugroženosti od požara i </w:t>
      </w:r>
    </w:p>
    <w:p>
      <w:pPr>
        <w:pStyle w:val="Normal"/>
        <w:bidi w:val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tehnoloških eksplozija Grada Mali Lošinj </w:t>
      </w:r>
    </w:p>
    <w:p>
      <w:pPr>
        <w:pStyle w:val="Normal"/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Članak 1.</w:t>
      </w:r>
    </w:p>
    <w:p>
      <w:pPr>
        <w:pStyle w:val="Normal"/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Donosi se Procjena ugroženosti od požara i tehnoloških eksplozija Grada Mali Lošinj ( u daljnjem tekstu: Procjena) izrađena od Vatrogasne zajednice Primorsko – goranske županije Rijeka u 2025. godini.</w:t>
      </w:r>
    </w:p>
    <w:p>
      <w:pPr>
        <w:pStyle w:val="Normal"/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Članak 2.</w:t>
      </w:r>
    </w:p>
    <w:p>
      <w:pPr>
        <w:pStyle w:val="Normal"/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Procjena čini sastavni dio ove Odluke i objavljuje se u  »Službenim novinama Primorsko - goranske županije«. </w:t>
      </w:r>
    </w:p>
    <w:p>
      <w:pPr>
        <w:pStyle w:val="Normal"/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Članka 3.</w:t>
      </w:r>
    </w:p>
    <w:p>
      <w:pPr>
        <w:pStyle w:val="Normal"/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Ova Odluka stupa na snagu osmog dana od dana objave u »Službenim novinama Primorsko - goranske županije«. </w:t>
      </w:r>
    </w:p>
    <w:p>
      <w:pPr>
        <w:pStyle w:val="Normal"/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start"/>
        <w:rPr>
          <w:rFonts w:ascii="Times New Roman" w:hAnsi="Times New Roman"/>
        </w:rPr>
      </w:pPr>
      <w:r>
        <w:rPr>
          <w:rFonts w:ascii="Times New Roman" w:hAnsi="Times New Roman"/>
        </w:rPr>
        <w:t>K</w:t>
      </w:r>
      <w:r>
        <w:rPr>
          <w:rFonts w:ascii="Times New Roman" w:hAnsi="Times New Roman"/>
        </w:rPr>
        <w:t>LASA</w:t>
      </w:r>
      <w:r>
        <w:rPr>
          <w:rFonts w:ascii="Times New Roman" w:hAnsi="Times New Roman"/>
        </w:rPr>
        <w:t xml:space="preserve">: </w:t>
      </w:r>
      <w:r>
        <w:rPr>
          <w:rFonts w:ascii="Times New Roman" w:hAnsi="Times New Roman"/>
        </w:rPr>
        <w:t>245-01/25-01/02</w:t>
      </w:r>
    </w:p>
    <w:p>
      <w:pPr>
        <w:pStyle w:val="Normal"/>
        <w:bidi w:val="0"/>
        <w:jc w:val="start"/>
        <w:rPr>
          <w:rFonts w:ascii="Times New Roman" w:hAnsi="Times New Roman"/>
        </w:rPr>
      </w:pPr>
      <w:r>
        <w:rPr>
          <w:rFonts w:ascii="Times New Roman" w:hAnsi="Times New Roman"/>
        </w:rPr>
        <w:t>U</w:t>
      </w:r>
      <w:r>
        <w:rPr>
          <w:rFonts w:ascii="Times New Roman" w:hAnsi="Times New Roman"/>
        </w:rPr>
        <w:t>RBROJ</w:t>
      </w:r>
      <w:r>
        <w:rPr>
          <w:rFonts w:ascii="Times New Roman" w:hAnsi="Times New Roman"/>
        </w:rPr>
        <w:t xml:space="preserve">: </w:t>
      </w:r>
      <w:r>
        <w:rPr>
          <w:rFonts w:ascii="Times New Roman" w:hAnsi="Times New Roman"/>
        </w:rPr>
        <w:t>2170-10-01-25-</w:t>
      </w:r>
    </w:p>
    <w:p>
      <w:pPr>
        <w:pStyle w:val="Normal"/>
        <w:bidi w:val="0"/>
        <w:jc w:val="start"/>
        <w:rPr>
          <w:rFonts w:ascii="Times New Roman" w:hAnsi="Times New Roman"/>
        </w:rPr>
      </w:pPr>
      <w:r>
        <w:rPr>
          <w:rFonts w:ascii="Times New Roman" w:hAnsi="Times New Roman"/>
        </w:rPr>
        <w:t>Mali Lošinj, _______2025.</w:t>
      </w:r>
    </w:p>
    <w:p>
      <w:pPr>
        <w:pStyle w:val="Normal"/>
        <w:bidi w:val="0"/>
        <w:jc w:val="star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star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star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GRAD MALI LOŠINJ </w:t>
      </w:r>
    </w:p>
    <w:p>
      <w:pPr>
        <w:pStyle w:val="Normal"/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GRADSKO VIJEĆE </w:t>
      </w:r>
    </w:p>
    <w:p>
      <w:pPr>
        <w:pStyle w:val="Normal"/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center"/>
        <w:rPr>
          <w:rFonts w:ascii="Arial" w:hAnsi="Arial"/>
        </w:rPr>
      </w:pPr>
      <w:r>
        <w:rPr>
          <w:rFonts w:eastAsia="Lucida Sans Unicode" w:ascii="Arial" w:hAnsi="Arial"/>
          <w:lang w:val="en-US" w:bidi="en-US"/>
        </w:rPr>
        <w:t>Predsjednik</w:t>
      </w:r>
    </w:p>
    <w:p>
      <w:pPr>
        <w:pStyle w:val="Normal"/>
        <w:bidi w:val="0"/>
        <w:jc w:val="center"/>
        <w:rPr>
          <w:rFonts w:ascii="Times New Roman" w:hAnsi="Times New Roman" w:eastAsia="Arial Unicode MS" w:cs="Times New Roman"/>
          <w:b w:val="false"/>
          <w:i w:val="false"/>
          <w:i w:val="false"/>
          <w:caps w:val="false"/>
          <w:smallCaps w:val="false"/>
          <w:color w:val="000000"/>
          <w:spacing w:val="0"/>
          <w:sz w:val="22"/>
          <w:szCs w:val="22"/>
          <w:lang w:val="hr-HR"/>
        </w:rPr>
      </w:pPr>
      <w:r>
        <w:rPr>
          <w:rFonts w:eastAsia="Lucida Sans Unicode" w:cs="Times New Roman" w:ascii="Arial" w:hAnsi="Arial"/>
          <w:b w:val="false"/>
          <w:i w:val="false"/>
          <w:caps w:val="false"/>
          <w:smallCaps w:val="false"/>
          <w:color w:val="000000"/>
          <w:spacing w:val="0"/>
          <w:sz w:val="22"/>
          <w:szCs w:val="22"/>
          <w:lang w:val="en-US" w:bidi="en-US"/>
        </w:rPr>
        <w:t>Mario Okmažić,univ.bacc.oec.</w:t>
      </w:r>
    </w:p>
    <w:p>
      <w:pPr>
        <w:pStyle w:val="Normal"/>
        <w:bidi w:val="0"/>
        <w:jc w:val="start"/>
        <w:rPr>
          <w:rFonts w:ascii="Arial" w:hAnsi="Arial" w:eastAsia="Lucida Sans Unicode"/>
          <w:lang w:val="en-US" w:bidi="en-US"/>
        </w:rPr>
      </w:pPr>
      <w:r>
        <w:rPr>
          <w:rFonts w:eastAsia="Lucida Sans Unicode" w:ascii="Arial" w:hAnsi="Arial"/>
          <w:lang w:val="en-US" w:bidi="en-US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Liberation Sans">
    <w:altName w:val="Arial"/>
    <w:charset w:val="ee" w:characterSet="windows-1250"/>
    <w:family w:val="swiss"/>
    <w:pitch w:val="variable"/>
  </w:font>
  <w:font w:name="Times New Roman">
    <w:charset w:val="ee" w:characterSet="windows-1250"/>
    <w:family w:val="roman"/>
    <w:pitch w:val="variable"/>
  </w:font>
  <w:font w:name="Arial">
    <w:charset w:val="ee" w:characterSet="windows-125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hr-H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NSimSun" w:cs="Arial"/>
      <w:color w:val="auto"/>
      <w:kern w:val="2"/>
      <w:sz w:val="24"/>
      <w:szCs w:val="24"/>
      <w:lang w:val="hr-HR" w:eastAsia="zh-CN" w:bidi="hi-IN"/>
    </w:rPr>
  </w:style>
  <w:style w:type="paragraph" w:styleId="Stilnaslova">
    <w:name w:val="Stil naslova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Stilnaslovauser">
    <w:name w:val="Stil naslova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</TotalTime>
  <Application>LibreOffice/25.2.5.2$Windows_X86_64 LibreOffice_project/03d19516eb2e1dd5d4ccd751a0d6f35f35e08022</Application>
  <AppVersion>15.0000</AppVersion>
  <Pages>1</Pages>
  <Words>144</Words>
  <Characters>861</Characters>
  <CharactersWithSpaces>999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2025-10-20T11:38:31Z</dcterms:created>
  <dc:creator/>
  <dc:description/>
  <dc:language>hr-HR</dc:language>
  <cp:lastModifiedBy/>
  <dcterms:modified xsi:type="dcterms:W3CDTF">2025-10-20T14:19:34Z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