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2983"/>
        <w:gridCol w:w="6305"/>
      </w:tblGrid>
      <w:tr w:rsidR="00D85840" w14:paraId="6F23A0B6" w14:textId="77777777">
        <w:trPr>
          <w:trHeight w:val="1200"/>
          <w:jc w:val="center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D3B9" w14:textId="77777777" w:rsidR="002B4132" w:rsidRPr="002B4132" w:rsidRDefault="002B4132" w:rsidP="002B4132">
            <w:pPr>
              <w:overflowPunct w:val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2B4132">
              <w:rPr>
                <w:rFonts w:ascii="Arial" w:hAnsi="Arial" w:cs="Arial"/>
                <w:b/>
                <w:bCs/>
                <w:color w:val="000000"/>
                <w:lang w:eastAsia="ar-SA"/>
              </w:rPr>
              <w:t xml:space="preserve">PROGRAM UTROŠKA SREDSTAVA </w:t>
            </w:r>
          </w:p>
          <w:p w14:paraId="5C154030" w14:textId="77777777" w:rsidR="002B4132" w:rsidRPr="002B4132" w:rsidRDefault="002B4132" w:rsidP="002B4132">
            <w:pPr>
              <w:overflowPunct w:val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2B4132">
              <w:rPr>
                <w:rFonts w:ascii="Arial" w:hAnsi="Arial" w:cs="Arial"/>
                <w:b/>
                <w:bCs/>
                <w:color w:val="000000"/>
                <w:lang w:eastAsia="ar-SA"/>
              </w:rPr>
              <w:t>OSTVARENIH OD  ŠUMSKOG DOPRINOSA ZA 2026. GODINU</w:t>
            </w:r>
          </w:p>
          <w:p w14:paraId="6F23A0B5" w14:textId="069943AD" w:rsidR="00D85840" w:rsidRDefault="00A3794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lang w:eastAsia="hr-HR"/>
              </w:rPr>
            </w:pPr>
            <w:r>
              <w:rPr>
                <w:rFonts w:ascii="Arial" w:eastAsia="Calibri" w:hAnsi="Arial" w:cs="Arial"/>
                <w:spacing w:val="-3"/>
                <w:lang w:eastAsia="hr-HR"/>
              </w:rPr>
              <w:t>POZIV JAVNOSTI ZA DOSTAVU MIŠLJENJA, PRIMJEDBI I PRIJEDLOGA  PUTEM INTERNETSKOG SAVJETOVANJA SA JAVNOŠĆU</w:t>
            </w:r>
          </w:p>
        </w:tc>
      </w:tr>
      <w:tr w:rsidR="00D85840" w14:paraId="6F23A0BC" w14:textId="77777777">
        <w:trPr>
          <w:trHeight w:val="1108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B7" w14:textId="77777777" w:rsidR="00D85840" w:rsidRDefault="00A37945">
            <w:pPr>
              <w:widowControl w:val="0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RAZLOZI DONOŠENJA AKTA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B8" w14:textId="0E12A73B" w:rsidR="00D85840" w:rsidRPr="007F3DBC" w:rsidRDefault="00A37945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</w:rPr>
            </w:pPr>
            <w:r w:rsidRPr="007F3DBC">
              <w:rPr>
                <w:rFonts w:ascii="Arial" w:eastAsia="Calibri" w:hAnsi="Arial" w:cs="Arial"/>
                <w:spacing w:val="-3"/>
              </w:rPr>
              <w:t>Zakonska obveza:</w:t>
            </w:r>
          </w:p>
          <w:p w14:paraId="6F23A0B9" w14:textId="77777777" w:rsidR="00D85840" w:rsidRPr="007F3DBC" w:rsidRDefault="00D8584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</w:rPr>
            </w:pPr>
          </w:p>
          <w:p w14:paraId="7337E189" w14:textId="5B7C0B99" w:rsidR="0063682D" w:rsidRPr="007F3DBC" w:rsidRDefault="00AA0826" w:rsidP="0063682D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 xml:space="preserve">Na temelju članka 69. stavka 4. Zakona o šumama („Narodne novine”, broj 68/18, 115/18, 98/19, 32/20, 145/22, 101/23 i 36/24) i članka 32. Statuta Grada Malog Lošinja </w:t>
            </w:r>
            <w:r w:rsidRPr="00AA0826">
              <w:rPr>
                <w:rFonts w:ascii="Arial" w:eastAsia="Times New Roman" w:hAnsi="Arial" w:cs="Arial"/>
                <w:color w:val="000000"/>
                <w:lang w:eastAsia="hr-HR"/>
              </w:rPr>
              <w:t>(„Službene novine Primorsko-goranske županije“ broj 26/09, 32/09, 10/13, 24/17 – pročišćeni tekst, 09/18 i 09/21)</w:t>
            </w:r>
            <w:r w:rsidRPr="00AA0826">
              <w:rPr>
                <w:rFonts w:ascii="Arial" w:hAnsi="Arial" w:cs="Arial"/>
              </w:rPr>
              <w:t>, Gradsko vijeće Grada</w:t>
            </w:r>
            <w:r w:rsidRPr="00F37489">
              <w:rPr>
                <w:rFonts w:ascii="Calibri" w:hAnsi="Calibri" w:cs="Calibri"/>
              </w:rPr>
              <w:t xml:space="preserve"> </w:t>
            </w:r>
            <w:r w:rsidR="007F3DBC" w:rsidRPr="007F3DBC">
              <w:rPr>
                <w:rFonts w:ascii="Arial" w:hAnsi="Arial" w:cs="Arial"/>
              </w:rPr>
              <w:t>donosi program, na prijedlog gradonačelnika.</w:t>
            </w:r>
          </w:p>
          <w:p w14:paraId="6F23A0BB" w14:textId="77777777" w:rsidR="00D85840" w:rsidRPr="007F3DBC" w:rsidRDefault="00D8584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  <w:lang w:eastAsia="hr-HR"/>
              </w:rPr>
            </w:pPr>
          </w:p>
        </w:tc>
      </w:tr>
      <w:tr w:rsidR="00D85840" w14:paraId="6F23A0BF" w14:textId="77777777">
        <w:trPr>
          <w:trHeight w:val="1101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BD" w14:textId="77777777" w:rsidR="00D85840" w:rsidRDefault="00A37945">
            <w:pPr>
              <w:widowControl w:val="0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CILJEVI PROVOĐENJA SAVJETOVANJA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4764" w14:textId="34176FDD" w:rsidR="007F3DBC" w:rsidRPr="007F3DBC" w:rsidRDefault="00A37945" w:rsidP="007F3DB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lang w:eastAsia="hr-HR"/>
              </w:rPr>
              <w:t>Cilj provođenja savjetovanja sa javnošću je upoznavanje javnosti s predložen</w:t>
            </w:r>
            <w:r w:rsidR="00657834">
              <w:rPr>
                <w:rFonts w:ascii="Arial" w:eastAsia="Calibri" w:hAnsi="Arial" w:cs="Arial"/>
                <w:lang w:eastAsia="hr-HR"/>
              </w:rPr>
              <w:t>i</w:t>
            </w:r>
            <w:r>
              <w:rPr>
                <w:rFonts w:ascii="Arial" w:eastAsia="Calibri" w:hAnsi="Arial" w:cs="Arial"/>
                <w:lang w:eastAsia="hr-HR"/>
              </w:rPr>
              <w:t xml:space="preserve">m </w:t>
            </w:r>
            <w:r w:rsidR="007F3DBC">
              <w:rPr>
                <w:rFonts w:ascii="Arial" w:hAnsi="Arial" w:cs="Arial"/>
                <w:bCs/>
              </w:rPr>
              <w:t xml:space="preserve">programom </w:t>
            </w:r>
            <w:r w:rsidR="00454957">
              <w:rPr>
                <w:rFonts w:ascii="Arial" w:hAnsi="Arial" w:cs="Arial"/>
                <w:bCs/>
              </w:rPr>
              <w:t>utroška sredstava ostvarenih od šumskog doprinosa za 2026. godinu.</w:t>
            </w:r>
          </w:p>
          <w:p w14:paraId="6F23A0BE" w14:textId="37E7C0F0" w:rsidR="00D85840" w:rsidRDefault="00A37945">
            <w:pPr>
              <w:widowControl w:val="0"/>
              <w:jc w:val="both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.</w:t>
            </w:r>
          </w:p>
        </w:tc>
      </w:tr>
      <w:tr w:rsidR="00D85840" w14:paraId="6F23A0C2" w14:textId="77777777">
        <w:trPr>
          <w:trHeight w:val="1257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C0" w14:textId="77777777" w:rsidR="00D85840" w:rsidRDefault="00A37945">
            <w:pPr>
              <w:widowControl w:val="0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ROK ZA PODNOŠENJE MIŠLJENJA, PRIMJEDBI I PRIJEDLOGA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C1" w14:textId="6A5F2538" w:rsidR="00D85840" w:rsidRDefault="00A37945">
            <w:pPr>
              <w:widowControl w:val="0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15. listopada 202</w:t>
            </w:r>
            <w:r w:rsidR="008B71B4">
              <w:rPr>
                <w:rFonts w:ascii="Arial" w:eastAsia="Calibri" w:hAnsi="Arial" w:cs="Arial"/>
                <w:lang w:eastAsia="hr-HR"/>
              </w:rPr>
              <w:t>5</w:t>
            </w:r>
            <w:r>
              <w:rPr>
                <w:rFonts w:ascii="Arial" w:eastAsia="Calibri" w:hAnsi="Arial" w:cs="Arial"/>
                <w:lang w:eastAsia="hr-HR"/>
              </w:rPr>
              <w:t>.- 14. studenog 202</w:t>
            </w:r>
            <w:r w:rsidR="008B71B4">
              <w:rPr>
                <w:rFonts w:ascii="Arial" w:eastAsia="Calibri" w:hAnsi="Arial" w:cs="Arial"/>
                <w:lang w:eastAsia="hr-HR"/>
              </w:rPr>
              <w:t>5</w:t>
            </w:r>
            <w:r>
              <w:rPr>
                <w:rFonts w:ascii="Arial" w:eastAsia="Calibri" w:hAnsi="Arial" w:cs="Arial"/>
                <w:lang w:eastAsia="hr-HR"/>
              </w:rPr>
              <w:t>. godine</w:t>
            </w:r>
          </w:p>
        </w:tc>
      </w:tr>
      <w:tr w:rsidR="00D85840" w14:paraId="6F23A0C5" w14:textId="77777777">
        <w:trPr>
          <w:trHeight w:val="1144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C3" w14:textId="77777777" w:rsidR="00D85840" w:rsidRDefault="00A37945">
            <w:pPr>
              <w:widowControl w:val="0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ADRESA I NAČIN PODNOŠENJA MIŠLJENJA, PRIMJEDBI I PRIJEDLOGA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C4" w14:textId="4356AF97" w:rsidR="00D85840" w:rsidRDefault="00A37945">
            <w:pPr>
              <w:widowControl w:val="0"/>
              <w:jc w:val="both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 xml:space="preserve">Pisane primjedbe na  prijedlog Odluke dostavljaju se na zadanom obrascu (u prilogu) i to elektroničkom poštom na e-mail: </w:t>
            </w:r>
            <w:r w:rsidR="008B71B4">
              <w:rPr>
                <w:rFonts w:ascii="Arial" w:eastAsia="Calibri" w:hAnsi="Arial" w:cs="Arial"/>
                <w:b/>
                <w:u w:val="single"/>
                <w:lang w:eastAsia="hr-HR"/>
              </w:rPr>
              <w:t>martina.krajina</w:t>
            </w:r>
            <w:r>
              <w:rPr>
                <w:rFonts w:ascii="Arial" w:eastAsia="Calibri" w:hAnsi="Arial" w:cs="Arial"/>
                <w:b/>
                <w:u w:val="single"/>
                <w:lang w:eastAsia="hr-HR"/>
              </w:rPr>
              <w:t>@mali-losinj.hr</w:t>
            </w:r>
          </w:p>
        </w:tc>
      </w:tr>
      <w:tr w:rsidR="00D85840" w14:paraId="6F23A0C7" w14:textId="77777777">
        <w:trPr>
          <w:trHeight w:val="367"/>
          <w:jc w:val="center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A0C6" w14:textId="77777777" w:rsidR="00D85840" w:rsidRDefault="00A37945">
            <w:pPr>
              <w:widowControl w:val="0"/>
              <w:jc w:val="both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Sukladno odredbama članka 11. Zakona o pravu na pristup informacijama („Narodne novine“ broj 25/13, 85/15)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</w:tc>
      </w:tr>
    </w:tbl>
    <w:p w14:paraId="6F23A0C8" w14:textId="77777777" w:rsidR="00D85840" w:rsidRPr="00462F52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eastAsia="hr-HR"/>
        </w:rPr>
      </w:pPr>
    </w:p>
    <w:p w14:paraId="6F23A0C9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A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B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C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D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E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CF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D0" w14:textId="77777777" w:rsidR="00D85840" w:rsidRDefault="00A37945">
      <w:pPr>
        <w:rPr>
          <w:rFonts w:ascii="Arial" w:eastAsia="Calibri" w:hAnsi="Arial" w:cs="Arial"/>
          <w:b/>
          <w:spacing w:val="-3"/>
          <w:u w:val="single"/>
          <w:lang w:eastAsia="hr-HR"/>
        </w:rPr>
      </w:pPr>
      <w:r>
        <w:br w:type="page"/>
      </w:r>
    </w:p>
    <w:p w14:paraId="6F23A0D1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D2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D3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6F23A0D4" w14:textId="77777777" w:rsidR="00D85840" w:rsidRDefault="00A3794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r>
        <w:rPr>
          <w:rFonts w:ascii="Arial" w:eastAsia="Calibri" w:hAnsi="Arial" w:cs="Arial"/>
          <w:b/>
          <w:spacing w:val="-3"/>
          <w:u w:val="single"/>
          <w:lang w:eastAsia="hr-HR"/>
        </w:rPr>
        <w:t xml:space="preserve">PRIJEDLOG </w:t>
      </w:r>
    </w:p>
    <w:p w14:paraId="6F23A0D5" w14:textId="77777777" w:rsidR="00D85840" w:rsidRDefault="00D85840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18EB633B" w14:textId="77777777" w:rsidR="002B4132" w:rsidRPr="002B4132" w:rsidRDefault="002B4132" w:rsidP="002B4132">
      <w:pPr>
        <w:overflowPunct w:val="0"/>
        <w:contextualSpacing/>
        <w:jc w:val="center"/>
        <w:rPr>
          <w:rFonts w:ascii="Arial" w:hAnsi="Arial" w:cs="Arial"/>
          <w:b/>
          <w:bCs/>
        </w:rPr>
      </w:pPr>
      <w:r w:rsidRPr="002B4132">
        <w:rPr>
          <w:rFonts w:ascii="Arial" w:hAnsi="Arial" w:cs="Arial"/>
          <w:b/>
          <w:bCs/>
          <w:color w:val="000000"/>
          <w:lang w:eastAsia="ar-SA"/>
        </w:rPr>
        <w:t xml:space="preserve">PROGRAM UTROŠKA SREDSTAVA </w:t>
      </w:r>
    </w:p>
    <w:p w14:paraId="194A9641" w14:textId="77777777" w:rsidR="002B4132" w:rsidRPr="002B4132" w:rsidRDefault="002B4132" w:rsidP="002B4132">
      <w:pPr>
        <w:overflowPunct w:val="0"/>
        <w:contextualSpacing/>
        <w:jc w:val="center"/>
        <w:rPr>
          <w:rFonts w:ascii="Arial" w:hAnsi="Arial" w:cs="Arial"/>
          <w:b/>
          <w:bCs/>
        </w:rPr>
      </w:pPr>
      <w:r w:rsidRPr="002B4132">
        <w:rPr>
          <w:rFonts w:ascii="Arial" w:hAnsi="Arial" w:cs="Arial"/>
          <w:b/>
          <w:bCs/>
          <w:color w:val="000000"/>
          <w:lang w:eastAsia="ar-SA"/>
        </w:rPr>
        <w:t>OSTVARENIH OD  ŠUMSKOG DOPRINOSA ZA 2026. GODINU</w:t>
      </w:r>
    </w:p>
    <w:p w14:paraId="60A2D607" w14:textId="77777777" w:rsidR="008B71B4" w:rsidRPr="008B71B4" w:rsidRDefault="008B71B4" w:rsidP="008B71B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pacing w:val="-3"/>
          <w:sz w:val="24"/>
          <w:szCs w:val="24"/>
          <w:lang w:eastAsia="hr-HR"/>
        </w:rPr>
      </w:pPr>
    </w:p>
    <w:p w14:paraId="6F23A0D8" w14:textId="5686D73A" w:rsidR="00D85840" w:rsidRDefault="00A37945">
      <w:pPr>
        <w:jc w:val="center"/>
        <w:rPr>
          <w:rFonts w:ascii="Arial" w:eastAsia="Calibri" w:hAnsi="Arial" w:cs="Arial"/>
          <w:b/>
          <w:lang w:eastAsia="hr-HR"/>
        </w:rPr>
      </w:pPr>
      <w:r>
        <w:rPr>
          <w:rFonts w:ascii="Arial" w:eastAsia="Calibri" w:hAnsi="Arial" w:cs="Arial"/>
          <w:b/>
          <w:lang w:eastAsia="hr-HR"/>
        </w:rPr>
        <w:t xml:space="preserve">OBRAZAC ZA KOMENTIRANJE </w:t>
      </w:r>
      <w:r w:rsidR="006D2B45">
        <w:rPr>
          <w:rFonts w:ascii="Arial" w:eastAsia="Calibri" w:hAnsi="Arial" w:cs="Arial"/>
          <w:b/>
          <w:lang w:eastAsia="hr-HR"/>
        </w:rPr>
        <w:t>PROGRAMA</w:t>
      </w:r>
    </w:p>
    <w:tbl>
      <w:tblPr>
        <w:tblW w:w="10030" w:type="dxa"/>
        <w:tblLayout w:type="fixed"/>
        <w:tblLook w:val="04A0" w:firstRow="1" w:lastRow="0" w:firstColumn="1" w:lastColumn="0" w:noHBand="0" w:noVBand="1"/>
      </w:tblPr>
      <w:tblGrid>
        <w:gridCol w:w="486"/>
        <w:gridCol w:w="864"/>
        <w:gridCol w:w="1924"/>
        <w:gridCol w:w="2017"/>
        <w:gridCol w:w="2921"/>
        <w:gridCol w:w="1818"/>
      </w:tblGrid>
      <w:tr w:rsidR="00D85840" w14:paraId="6F23A0DF" w14:textId="77777777">
        <w:trPr>
          <w:trHeight w:val="146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9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A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Datum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B" w14:textId="480BB601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 xml:space="preserve">Citirani tekst </w:t>
            </w:r>
            <w:r w:rsidR="007B7D14">
              <w:rPr>
                <w:rFonts w:ascii="Arial" w:eastAsia="Calibri" w:hAnsi="Arial" w:cs="Arial"/>
                <w:lang w:eastAsia="hr-HR"/>
              </w:rPr>
              <w:t>Programa</w:t>
            </w:r>
            <w:r>
              <w:rPr>
                <w:rFonts w:ascii="Arial" w:eastAsia="Calibri" w:hAnsi="Arial" w:cs="Arial"/>
                <w:lang w:eastAsia="hr-HR"/>
              </w:rPr>
              <w:t xml:space="preserve"> (molimo obavezno  navesti 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C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Prijedlog izmjene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D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Obrazloženje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DE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Ostale napomene</w:t>
            </w:r>
          </w:p>
        </w:tc>
      </w:tr>
      <w:tr w:rsidR="00D85840" w14:paraId="6F23A0ED" w14:textId="77777777">
        <w:trPr>
          <w:trHeight w:val="3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0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1.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1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E2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E3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4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F23A0E5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F23A0E6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F23A0E7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F23A0E8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F23A0E9" w14:textId="77777777" w:rsidR="00D85840" w:rsidRDefault="00D8584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A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B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C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D85840" w14:paraId="6F23A0F9" w14:textId="77777777">
        <w:trPr>
          <w:trHeight w:val="31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E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2.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EF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0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1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2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3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4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5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6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7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8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D85840" w14:paraId="6F23A105" w14:textId="77777777">
        <w:trPr>
          <w:trHeight w:val="31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A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3.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B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C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D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0FE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0FF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0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1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2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3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4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D85840" w14:paraId="6F23A111" w14:textId="77777777">
        <w:trPr>
          <w:trHeight w:val="31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6" w14:textId="77777777" w:rsidR="00D85840" w:rsidRDefault="00A37945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4.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7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8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9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A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B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C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F23A10D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E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0F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A110" w14:textId="77777777" w:rsidR="00D85840" w:rsidRDefault="00D85840">
            <w:pPr>
              <w:widowControl w:val="0"/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6F23A112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3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4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5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6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7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8" w14:textId="77777777" w:rsidR="00D85840" w:rsidRDefault="00D85840">
      <w:pPr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F23A119" w14:textId="77777777" w:rsidR="00D85840" w:rsidRDefault="00D8584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sectPr w:rsidR="00D8584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840"/>
    <w:rsid w:val="000C461A"/>
    <w:rsid w:val="00111EF9"/>
    <w:rsid w:val="00206359"/>
    <w:rsid w:val="00266ED9"/>
    <w:rsid w:val="002B4132"/>
    <w:rsid w:val="002C5306"/>
    <w:rsid w:val="00454957"/>
    <w:rsid w:val="00462F52"/>
    <w:rsid w:val="004E0A8B"/>
    <w:rsid w:val="0063682D"/>
    <w:rsid w:val="00657834"/>
    <w:rsid w:val="006D2B45"/>
    <w:rsid w:val="007B7D14"/>
    <w:rsid w:val="007C2788"/>
    <w:rsid w:val="007F3DBC"/>
    <w:rsid w:val="008B71B4"/>
    <w:rsid w:val="009C3520"/>
    <w:rsid w:val="00A37945"/>
    <w:rsid w:val="00AA0826"/>
    <w:rsid w:val="00BE02D6"/>
    <w:rsid w:val="00C70AF5"/>
    <w:rsid w:val="00D8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A0B4"/>
  <w15:docId w15:val="{C76FF069-DA55-413F-8BE3-584BA83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Web">
    <w:name w:val="Normal (Web)"/>
    <w:basedOn w:val="Normal"/>
    <w:qFormat/>
    <w:rsid w:val="000C461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r-H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Hasić</dc:creator>
  <dc:description/>
  <cp:lastModifiedBy>Ivka Matošević</cp:lastModifiedBy>
  <cp:revision>26</cp:revision>
  <dcterms:created xsi:type="dcterms:W3CDTF">2021-11-21T21:32:00Z</dcterms:created>
  <dcterms:modified xsi:type="dcterms:W3CDTF">2025-10-15T14:54:00Z</dcterms:modified>
  <dc:language>hr-HR</dc:language>
</cp:coreProperties>
</file>