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59ED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 xml:space="preserve">Na osnovu Zakona o zakupu i kupoprodaji poslovnih prostora (“Narodne novine“ 125/11, 64/15 i 112/18), Odluke o davanju u zakup poslovnog prostora u vlasništvu Grada Malog Lošinja („Službene novine Primorsko-goranske županije“, broj: 12/12, 43/12, 10/13, 37/13, 39/14, 16/15, 23/15, 7/16, 16/16, 7/19, 10/20, 25/20 i 25/21-proč.tekst) i Odluke o visini jedinične zakupnine („Službene novine Primorsko-goranske županije“, broj: 03/06) i Odluke gradonačelnice, </w:t>
      </w:r>
      <w:r w:rsidRPr="00FC2BAA">
        <w:rPr>
          <w:rFonts w:ascii="Times New Roman" w:hAnsi="Times New Roman" w:cs="Times New Roman"/>
          <w:spacing w:val="-3"/>
          <w:sz w:val="22"/>
          <w:szCs w:val="22"/>
          <w:lang w:eastAsia="ar-SA"/>
        </w:rPr>
        <w:t>KLASA: 372-07/26-01/</w:t>
      </w:r>
      <w:r>
        <w:rPr>
          <w:rFonts w:ascii="Times New Roman" w:hAnsi="Times New Roman" w:cs="Times New Roman"/>
          <w:spacing w:val="-3"/>
          <w:sz w:val="22"/>
          <w:szCs w:val="22"/>
          <w:lang w:eastAsia="ar-SA"/>
        </w:rPr>
        <w:t>11</w:t>
      </w:r>
      <w:r w:rsidRPr="00FC2BAA">
        <w:rPr>
          <w:rFonts w:ascii="Times New Roman" w:hAnsi="Times New Roman" w:cs="Times New Roman"/>
          <w:spacing w:val="-3"/>
          <w:sz w:val="22"/>
          <w:szCs w:val="22"/>
          <w:lang w:eastAsia="ar-SA"/>
        </w:rPr>
        <w:t xml:space="preserve"> </w:t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 xml:space="preserve">, URBROJ: 2170-10-03-26-4, od dana </w:t>
      </w:r>
      <w:r>
        <w:rPr>
          <w:rFonts w:ascii="Times New Roman" w:hAnsi="Times New Roman" w:cs="Times New Roman"/>
          <w:spacing w:val="-3"/>
          <w:sz w:val="22"/>
          <w:szCs w:val="22"/>
        </w:rPr>
        <w:t>18</w:t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>.</w:t>
      </w:r>
      <w:r>
        <w:rPr>
          <w:rFonts w:ascii="Times New Roman" w:hAnsi="Times New Roman" w:cs="Times New Roman"/>
          <w:spacing w:val="-3"/>
          <w:sz w:val="22"/>
          <w:szCs w:val="22"/>
        </w:rPr>
        <w:t>lip</w:t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>nja 2026. godine, objavljuje se:</w:t>
      </w:r>
    </w:p>
    <w:p w14:paraId="6B2C9CD5" w14:textId="77777777" w:rsidR="00C75C3C" w:rsidRPr="00FC2BAA" w:rsidRDefault="00C75C3C" w:rsidP="00C75C3C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29897903" w14:textId="77777777" w:rsidR="00C75C3C" w:rsidRPr="00FC2BAA" w:rsidRDefault="00C75C3C" w:rsidP="00C75C3C">
      <w:pPr>
        <w:tabs>
          <w:tab w:val="left" w:pos="-720"/>
          <w:tab w:val="left" w:pos="-42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b/>
          <w:spacing w:val="-3"/>
          <w:sz w:val="22"/>
          <w:szCs w:val="22"/>
        </w:rPr>
        <w:t>N A T J E Č A J</w:t>
      </w:r>
    </w:p>
    <w:p w14:paraId="19F435A5" w14:textId="77777777" w:rsidR="00C75C3C" w:rsidRPr="00FC2BAA" w:rsidRDefault="00C75C3C" w:rsidP="00C75C3C">
      <w:pPr>
        <w:tabs>
          <w:tab w:val="left" w:pos="-720"/>
          <w:tab w:val="left" w:pos="-42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b/>
          <w:spacing w:val="-3"/>
          <w:sz w:val="22"/>
          <w:szCs w:val="22"/>
        </w:rPr>
        <w:t>za davanje u zakup poslovnih prostora</w:t>
      </w:r>
    </w:p>
    <w:p w14:paraId="48BAAE58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b/>
          <w:spacing w:val="-3"/>
          <w:sz w:val="22"/>
          <w:szCs w:val="22"/>
        </w:rPr>
      </w:pPr>
    </w:p>
    <w:p w14:paraId="3CBF30AC" w14:textId="77777777" w:rsidR="00C75C3C" w:rsidRPr="00FC2BAA" w:rsidRDefault="00C75C3C" w:rsidP="00C75C3C">
      <w:pPr>
        <w:tabs>
          <w:tab w:val="left" w:pos="28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>1.Predmet natječaja je davanje u zakup poslovnih prostora u vlasništvu Grada Malog Lošinja i to:</w:t>
      </w:r>
    </w:p>
    <w:p w14:paraId="0DBB1400" w14:textId="77777777" w:rsidR="00C75C3C" w:rsidRPr="00FC2BAA" w:rsidRDefault="00C75C3C" w:rsidP="00C75C3C">
      <w:pPr>
        <w:tabs>
          <w:tab w:val="left" w:pos="2880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tbl>
      <w:tblPr>
        <w:tblW w:w="10063" w:type="dxa"/>
        <w:tblInd w:w="25" w:type="dxa"/>
        <w:tblLayout w:type="fixed"/>
        <w:tblCellMar>
          <w:top w:w="55" w:type="dxa"/>
          <w:left w:w="1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2280"/>
        <w:gridCol w:w="993"/>
        <w:gridCol w:w="1920"/>
        <w:gridCol w:w="820"/>
        <w:gridCol w:w="1204"/>
        <w:gridCol w:w="1349"/>
        <w:gridCol w:w="972"/>
      </w:tblGrid>
      <w:tr w:rsidR="00C75C3C" w:rsidRPr="00FC2BAA" w14:paraId="6C15A7A1" w14:textId="77777777" w:rsidTr="00B30211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CFAEB7C" w14:textId="77777777" w:rsidR="00C75C3C" w:rsidRPr="00FC2BAA" w:rsidRDefault="00C75C3C" w:rsidP="00B3021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BA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Red. br.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128E9B0" w14:textId="77777777" w:rsidR="00C75C3C" w:rsidRPr="00FC2BAA" w:rsidRDefault="00C75C3C" w:rsidP="00B3021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BA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Adresa poslovnog prostora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99BF28" w14:textId="77777777" w:rsidR="00C75C3C" w:rsidRPr="00FC2BAA" w:rsidRDefault="00C75C3C" w:rsidP="00B3021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BA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Površina u m</w:t>
            </w:r>
            <w:r w:rsidRPr="00FC2BAA">
              <w:rPr>
                <w:rFonts w:ascii="Times New Roman" w:hAnsi="Times New Roman" w:cs="Times New Roman"/>
                <w:spacing w:val="-3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47408A" w14:textId="77777777" w:rsidR="00C75C3C" w:rsidRPr="00FC2BAA" w:rsidRDefault="00C75C3C" w:rsidP="00B3021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BA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Namjena poslovnog prostora</w:t>
            </w:r>
          </w:p>
        </w:tc>
        <w:tc>
          <w:tcPr>
            <w:tcW w:w="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A83D442" w14:textId="77777777" w:rsidR="00C75C3C" w:rsidRPr="00FC2BAA" w:rsidRDefault="00C75C3C" w:rsidP="00B3021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BA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Trajanje zakupa</w:t>
            </w:r>
          </w:p>
          <w:p w14:paraId="2E72D7EC" w14:textId="77777777" w:rsidR="00C75C3C" w:rsidRPr="00FC2BAA" w:rsidRDefault="00C75C3C" w:rsidP="00B3021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BA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godina</w:t>
            </w:r>
          </w:p>
        </w:tc>
        <w:tc>
          <w:tcPr>
            <w:tcW w:w="1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6D23A9A" w14:textId="77777777" w:rsidR="00C75C3C" w:rsidRPr="00FC2BAA" w:rsidRDefault="00C75C3C" w:rsidP="00B3021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BA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Iznos početne zakupnine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A1ECC75" w14:textId="77777777" w:rsidR="00C75C3C" w:rsidRPr="00FC2BAA" w:rsidRDefault="00C75C3C" w:rsidP="00B3021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BA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Početak obavljanja djelatnosti</w:t>
            </w:r>
          </w:p>
        </w:tc>
        <w:tc>
          <w:tcPr>
            <w:tcW w:w="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A968C48" w14:textId="77777777" w:rsidR="00C75C3C" w:rsidRPr="00FC2BAA" w:rsidRDefault="00C75C3C" w:rsidP="00B3021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BA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Garantni polog</w:t>
            </w:r>
          </w:p>
          <w:p w14:paraId="1C906F97" w14:textId="77777777" w:rsidR="00C75C3C" w:rsidRPr="00FC2BAA" w:rsidRDefault="00C75C3C" w:rsidP="00B3021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C75C3C" w:rsidRPr="00FC2BAA" w14:paraId="06E97F0D" w14:textId="77777777" w:rsidTr="00B30211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5CCB909" w14:textId="77777777" w:rsidR="00C75C3C" w:rsidRPr="00FC2BAA" w:rsidRDefault="00C75C3C" w:rsidP="00B3021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BA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1.1.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9E35753" w14:textId="77777777" w:rsidR="00C75C3C" w:rsidRPr="00FC2BAA" w:rsidRDefault="00C75C3C" w:rsidP="00B30211">
            <w:pPr>
              <w:pStyle w:val="Standard"/>
              <w:tabs>
                <w:tab w:val="left" w:pos="-720"/>
                <w:tab w:val="left" w:pos="-426"/>
              </w:tabs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C2BAA">
              <w:rPr>
                <w:color w:val="00000A"/>
                <w:spacing w:val="-3"/>
                <w:kern w:val="0"/>
                <w:sz w:val="22"/>
                <w:szCs w:val="22"/>
              </w:rPr>
              <w:t>G. Garibaldi 15</w:t>
            </w:r>
            <w:r w:rsidRPr="00FC2BAA">
              <w:rPr>
                <w:color w:val="000000"/>
                <w:spacing w:val="-3"/>
                <w:kern w:val="0"/>
                <w:sz w:val="22"/>
                <w:szCs w:val="22"/>
              </w:rPr>
              <w:t xml:space="preserve"> u </w:t>
            </w:r>
            <w:proofErr w:type="spellStart"/>
            <w:r w:rsidRPr="00FC2BAA">
              <w:rPr>
                <w:color w:val="000000"/>
                <w:spacing w:val="-3"/>
                <w:kern w:val="0"/>
                <w:sz w:val="22"/>
                <w:szCs w:val="22"/>
              </w:rPr>
              <w:t>Malom</w:t>
            </w:r>
            <w:proofErr w:type="spellEnd"/>
            <w:r w:rsidRPr="00FC2BAA">
              <w:rPr>
                <w:color w:val="000000"/>
                <w:spacing w:val="-3"/>
                <w:kern w:val="0"/>
                <w:sz w:val="22"/>
                <w:szCs w:val="22"/>
              </w:rPr>
              <w:t xml:space="preserve"> </w:t>
            </w:r>
            <w:proofErr w:type="spellStart"/>
            <w:r w:rsidRPr="00FC2BAA">
              <w:rPr>
                <w:color w:val="000000"/>
                <w:spacing w:val="-3"/>
                <w:kern w:val="0"/>
                <w:sz w:val="22"/>
                <w:szCs w:val="22"/>
              </w:rPr>
              <w:t>Lošinju</w:t>
            </w:r>
            <w:proofErr w:type="spellEnd"/>
            <w:r w:rsidRPr="00FC2BAA">
              <w:rPr>
                <w:color w:val="000000"/>
                <w:spacing w:val="-3"/>
                <w:kern w:val="0"/>
                <w:sz w:val="22"/>
                <w:szCs w:val="22"/>
              </w:rPr>
              <w:t xml:space="preserve">, </w:t>
            </w:r>
            <w:proofErr w:type="spellStart"/>
            <w:r w:rsidRPr="00FC2BAA">
              <w:rPr>
                <w:color w:val="000000"/>
                <w:spacing w:val="-3"/>
                <w:kern w:val="0"/>
                <w:sz w:val="22"/>
                <w:szCs w:val="22"/>
              </w:rPr>
              <w:t>č.zgr</w:t>
            </w:r>
            <w:proofErr w:type="spellEnd"/>
            <w:r w:rsidRPr="00FC2BAA">
              <w:rPr>
                <w:color w:val="000000"/>
                <w:spacing w:val="-3"/>
                <w:kern w:val="0"/>
                <w:sz w:val="22"/>
                <w:szCs w:val="22"/>
              </w:rPr>
              <w:t xml:space="preserve">. 1719, zk.ul.1258, k.o. Mali </w:t>
            </w:r>
            <w:proofErr w:type="spellStart"/>
            <w:r w:rsidRPr="00FC2BAA">
              <w:rPr>
                <w:color w:val="000000"/>
                <w:spacing w:val="-3"/>
                <w:kern w:val="0"/>
                <w:sz w:val="22"/>
                <w:szCs w:val="22"/>
              </w:rPr>
              <w:t>Lošinj</w:t>
            </w:r>
            <w:proofErr w:type="spellEnd"/>
            <w:r w:rsidRPr="00FC2BAA">
              <w:rPr>
                <w:color w:val="000000"/>
                <w:spacing w:val="-3"/>
                <w:kern w:val="0"/>
                <w:sz w:val="22"/>
                <w:szCs w:val="22"/>
              </w:rPr>
              <w:t>-grad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199E8D0" w14:textId="77777777" w:rsidR="00C75C3C" w:rsidRPr="00FC2BAA" w:rsidRDefault="00C75C3C" w:rsidP="00B3021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  <w:lang w:eastAsia="ar-SA"/>
              </w:rPr>
              <w:t>1</w:t>
            </w:r>
            <w:r w:rsidRPr="00FC2BAA">
              <w:rPr>
                <w:rFonts w:ascii="Times New Roman" w:hAnsi="Times New Roman" w:cs="Times New Roman"/>
                <w:spacing w:val="-3"/>
                <w:sz w:val="22"/>
                <w:szCs w:val="22"/>
                <w:lang w:eastAsia="ar-SA"/>
              </w:rPr>
              <w:t>5,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  <w:lang w:eastAsia="ar-SA"/>
              </w:rPr>
              <w:t>18</w:t>
            </w:r>
            <w:r w:rsidRPr="00FC2BAA">
              <w:rPr>
                <w:rFonts w:ascii="Times New Roman" w:hAnsi="Times New Roman" w:cs="Times New Roman"/>
                <w:spacing w:val="-3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8854F5A" w14:textId="77777777" w:rsidR="00C75C3C" w:rsidRPr="00FC2BAA" w:rsidRDefault="00C75C3C" w:rsidP="00B30211">
            <w:pPr>
              <w:tabs>
                <w:tab w:val="left" w:pos="-720"/>
                <w:tab w:val="left" w:pos="-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eastAsia="ar-SA" w:bidi="ar-SA"/>
              </w:rPr>
              <w:t>skladište</w:t>
            </w:r>
          </w:p>
          <w:p w14:paraId="4D41F6BA" w14:textId="77777777" w:rsidR="00C75C3C" w:rsidRPr="00FC2BAA" w:rsidRDefault="00C75C3C" w:rsidP="00B30211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6A31EE6" w14:textId="77777777" w:rsidR="00C75C3C" w:rsidRPr="00FC2BAA" w:rsidRDefault="00C75C3C" w:rsidP="00B3021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BA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</w:t>
            </w:r>
          </w:p>
        </w:tc>
        <w:tc>
          <w:tcPr>
            <w:tcW w:w="1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AE55BE2" w14:textId="77777777" w:rsidR="00C75C3C" w:rsidRPr="00FC2BAA" w:rsidRDefault="00C75C3C" w:rsidP="00B3021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</w:t>
            </w:r>
            <w:r w:rsidRPr="00FC2BA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12</w:t>
            </w:r>
            <w:r w:rsidRPr="00FC2BA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€/m2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C02D087" w14:textId="77777777" w:rsidR="00C75C3C" w:rsidRPr="00FC2BAA" w:rsidRDefault="00C75C3C" w:rsidP="00B3021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BA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2026.godina</w:t>
            </w:r>
          </w:p>
        </w:tc>
        <w:tc>
          <w:tcPr>
            <w:tcW w:w="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306CCBF" w14:textId="77777777" w:rsidR="00C75C3C" w:rsidRPr="00FC2BAA" w:rsidRDefault="00C75C3C" w:rsidP="00B3021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eastAsia="ar-SA" w:bidi="ar-SA"/>
              </w:rPr>
              <w:t>47</w:t>
            </w:r>
            <w:r w:rsidRPr="00FC2BAA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eastAsia="ar-SA" w:bidi="ar-SA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eastAsia="ar-SA" w:bidi="ar-SA"/>
              </w:rPr>
              <w:t>36</w:t>
            </w:r>
            <w:r w:rsidRPr="00FC2BA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€</w:t>
            </w:r>
          </w:p>
        </w:tc>
      </w:tr>
      <w:tr w:rsidR="00C75C3C" w:rsidRPr="00FC2BAA" w14:paraId="07A03547" w14:textId="77777777" w:rsidTr="00B30211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6BBCA06" w14:textId="77777777" w:rsidR="00C75C3C" w:rsidRPr="00FC2BAA" w:rsidRDefault="00C75C3C" w:rsidP="00B3021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1.2.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D4219C7" w14:textId="77777777" w:rsidR="00C75C3C" w:rsidRPr="00FC2BAA" w:rsidRDefault="00C75C3C" w:rsidP="00B30211">
            <w:pPr>
              <w:pStyle w:val="Standard"/>
              <w:tabs>
                <w:tab w:val="left" w:pos="-720"/>
                <w:tab w:val="left" w:pos="-426"/>
              </w:tabs>
              <w:spacing w:line="276" w:lineRule="auto"/>
              <w:jc w:val="center"/>
              <w:rPr>
                <w:color w:val="00000A"/>
                <w:spacing w:val="-3"/>
                <w:kern w:val="0"/>
                <w:sz w:val="22"/>
                <w:szCs w:val="22"/>
              </w:rPr>
            </w:pPr>
            <w:r w:rsidRPr="00B673E2">
              <w:rPr>
                <w:rFonts w:eastAsia="Times New Roman" w:cs="Times New Roman"/>
                <w:spacing w:val="-3"/>
                <w:lang w:eastAsia="ar-SA" w:bidi="ar-SA"/>
              </w:rPr>
              <w:t xml:space="preserve">Vladimira Gortana 65, </w:t>
            </w:r>
            <w:proofErr w:type="spellStart"/>
            <w:r w:rsidRPr="00B673E2">
              <w:rPr>
                <w:rFonts w:eastAsia="Times New Roman" w:cs="Times New Roman"/>
                <w:spacing w:val="-3"/>
                <w:lang w:eastAsia="ar-SA" w:bidi="ar-SA"/>
              </w:rPr>
              <w:t>lijevi</w:t>
            </w:r>
            <w:proofErr w:type="spellEnd"/>
            <w:r w:rsidRPr="00B673E2">
              <w:rPr>
                <w:rFonts w:eastAsia="Times New Roman" w:cs="Times New Roman"/>
                <w:spacing w:val="-3"/>
                <w:lang w:eastAsia="ar-SA" w:bidi="ar-SA"/>
              </w:rPr>
              <w:t xml:space="preserve"> </w:t>
            </w:r>
            <w:proofErr w:type="spellStart"/>
            <w:r w:rsidRPr="00B673E2">
              <w:rPr>
                <w:rFonts w:eastAsia="Times New Roman" w:cs="Times New Roman"/>
                <w:spacing w:val="-3"/>
                <w:lang w:eastAsia="ar-SA" w:bidi="ar-SA"/>
              </w:rPr>
              <w:t>ulaz</w:t>
            </w:r>
            <w:proofErr w:type="spellEnd"/>
            <w:r w:rsidRPr="00B673E2">
              <w:rPr>
                <w:rFonts w:eastAsia="Times New Roman" w:cs="Times New Roman"/>
                <w:spacing w:val="-3"/>
                <w:lang w:eastAsia="ar-SA" w:bidi="ar-SA"/>
              </w:rPr>
              <w:t xml:space="preserve"> </w:t>
            </w:r>
            <w:proofErr w:type="spellStart"/>
            <w:r w:rsidRPr="00B673E2">
              <w:rPr>
                <w:rFonts w:eastAsia="Times New Roman" w:cs="Times New Roman"/>
                <w:spacing w:val="-3"/>
                <w:lang w:eastAsia="ar-SA" w:bidi="ar-SA"/>
              </w:rPr>
              <w:t>zgrade</w:t>
            </w:r>
            <w:proofErr w:type="spellEnd"/>
            <w:r w:rsidRPr="00B673E2">
              <w:rPr>
                <w:rFonts w:eastAsia="Times New Roman" w:cs="Times New Roman"/>
                <w:spacing w:val="-3"/>
                <w:lang w:eastAsia="ar-SA" w:bidi="ar-SA"/>
              </w:rPr>
              <w:t xml:space="preserve"> u </w:t>
            </w:r>
            <w:proofErr w:type="spellStart"/>
            <w:r w:rsidRPr="00B673E2">
              <w:rPr>
                <w:rFonts w:eastAsia="Times New Roman" w:cs="Times New Roman"/>
                <w:spacing w:val="-3"/>
                <w:lang w:eastAsia="ar-SA" w:bidi="ar-SA"/>
              </w:rPr>
              <w:t>Malom</w:t>
            </w:r>
            <w:proofErr w:type="spellEnd"/>
            <w:r w:rsidRPr="00B673E2">
              <w:rPr>
                <w:rFonts w:eastAsia="Times New Roman" w:cs="Times New Roman"/>
                <w:spacing w:val="-3"/>
                <w:lang w:eastAsia="ar-SA" w:bidi="ar-SA"/>
              </w:rPr>
              <w:t xml:space="preserve"> </w:t>
            </w:r>
            <w:proofErr w:type="spellStart"/>
            <w:r w:rsidRPr="00B673E2">
              <w:rPr>
                <w:rFonts w:eastAsia="Times New Roman" w:cs="Times New Roman"/>
                <w:spacing w:val="-3"/>
                <w:lang w:eastAsia="ar-SA" w:bidi="ar-SA"/>
              </w:rPr>
              <w:t>Lošinju</w:t>
            </w:r>
            <w:proofErr w:type="spellEnd"/>
            <w:r w:rsidRPr="00B673E2">
              <w:rPr>
                <w:rFonts w:eastAsia="Times New Roman" w:cs="Times New Roman"/>
                <w:spacing w:val="-3"/>
                <w:lang w:eastAsia="ar-SA" w:bidi="ar-SA"/>
              </w:rPr>
              <w:t xml:space="preserve"> na </w:t>
            </w:r>
            <w:proofErr w:type="spellStart"/>
            <w:r w:rsidRPr="00B673E2">
              <w:rPr>
                <w:rFonts w:eastAsia="Times New Roman" w:cs="Times New Roman"/>
                <w:spacing w:val="-3"/>
                <w:lang w:eastAsia="ar-SA" w:bidi="ar-SA"/>
              </w:rPr>
              <w:t>k.č</w:t>
            </w:r>
            <w:proofErr w:type="spellEnd"/>
            <w:r w:rsidRPr="00B673E2">
              <w:rPr>
                <w:rFonts w:eastAsia="Times New Roman" w:cs="Times New Roman"/>
                <w:spacing w:val="-3"/>
                <w:lang w:eastAsia="ar-SA" w:bidi="ar-SA"/>
              </w:rPr>
              <w:t xml:space="preserve">. 1208, k.o. Mali </w:t>
            </w:r>
            <w:proofErr w:type="spellStart"/>
            <w:r w:rsidRPr="00B673E2">
              <w:rPr>
                <w:rFonts w:eastAsia="Times New Roman" w:cs="Times New Roman"/>
                <w:spacing w:val="-3"/>
                <w:lang w:eastAsia="ar-SA" w:bidi="ar-SA"/>
              </w:rPr>
              <w:t>Lošinj</w:t>
            </w:r>
            <w:proofErr w:type="spellEnd"/>
            <w:r w:rsidRPr="00B673E2">
              <w:rPr>
                <w:rFonts w:eastAsia="Times New Roman" w:cs="Times New Roman"/>
                <w:spacing w:val="-3"/>
                <w:lang w:eastAsia="ar-SA" w:bidi="ar-SA"/>
              </w:rPr>
              <w:t>-grad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BE3B9B6" w14:textId="77777777" w:rsidR="00C75C3C" w:rsidRDefault="00C75C3C" w:rsidP="00B3021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  <w:lang w:eastAsia="ar-SA"/>
              </w:rPr>
              <w:t>25,52</w:t>
            </w:r>
          </w:p>
        </w:tc>
        <w:tc>
          <w:tcPr>
            <w:tcW w:w="1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A5873D4" w14:textId="77777777" w:rsidR="00C75C3C" w:rsidRDefault="00C75C3C" w:rsidP="00B30211">
            <w:pPr>
              <w:tabs>
                <w:tab w:val="left" w:pos="-720"/>
                <w:tab w:val="left" w:pos="-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eastAsia="ar-SA" w:bidi="ar-SA"/>
              </w:rPr>
              <w:t>cvjećarna</w:t>
            </w:r>
          </w:p>
        </w:tc>
        <w:tc>
          <w:tcPr>
            <w:tcW w:w="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E605765" w14:textId="77777777" w:rsidR="00C75C3C" w:rsidRPr="00FC2BAA" w:rsidRDefault="00C75C3C" w:rsidP="00B3021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</w:t>
            </w:r>
          </w:p>
        </w:tc>
        <w:tc>
          <w:tcPr>
            <w:tcW w:w="1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1058D32" w14:textId="77777777" w:rsidR="00C75C3C" w:rsidRDefault="00C75C3C" w:rsidP="00B3021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eastAsia="ar-SA" w:bidi="ar-SA"/>
              </w:rPr>
              <w:t>8</w:t>
            </w:r>
            <w:r w:rsidRPr="00FC2BAA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eastAsia="ar-SA" w:bidi="ar-SA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eastAsia="ar-SA" w:bidi="ar-SA"/>
              </w:rPr>
              <w:t>75</w:t>
            </w:r>
            <w:r w:rsidRPr="00FC2BAA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eastAsia="ar-SA" w:bidi="ar-SA"/>
              </w:rPr>
              <w:t xml:space="preserve"> €/m</w:t>
            </w:r>
            <w:r w:rsidRPr="00FC2BAA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vertAlign w:val="superscript"/>
                <w:lang w:eastAsia="ar-SA" w:bidi="ar-SA"/>
              </w:rPr>
              <w:t>2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D065FED" w14:textId="77777777" w:rsidR="00C75C3C" w:rsidRPr="00FC2BAA" w:rsidRDefault="00C75C3C" w:rsidP="00B3021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FC2BA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2026.godina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/ljetna sezona</w:t>
            </w:r>
          </w:p>
        </w:tc>
        <w:tc>
          <w:tcPr>
            <w:tcW w:w="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9AD9BF" w14:textId="77777777" w:rsidR="00C75C3C" w:rsidRDefault="00C75C3C" w:rsidP="00B30211">
            <w:pPr>
              <w:tabs>
                <w:tab w:val="left" w:pos="2880"/>
              </w:tabs>
              <w:jc w:val="center"/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eastAsia="ar-SA" w:bidi="ar-SA"/>
              </w:rPr>
              <w:t xml:space="preserve">223,30 </w:t>
            </w:r>
            <w:r w:rsidRPr="00FC2BA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€</w:t>
            </w:r>
          </w:p>
        </w:tc>
      </w:tr>
    </w:tbl>
    <w:p w14:paraId="2828A3CF" w14:textId="77777777" w:rsidR="00C75C3C" w:rsidRPr="00FC2BAA" w:rsidRDefault="00C75C3C" w:rsidP="00C75C3C">
      <w:pPr>
        <w:tabs>
          <w:tab w:val="left" w:pos="2880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3A210CD3" w14:textId="77777777" w:rsidR="00C75C3C" w:rsidRPr="004917BD" w:rsidRDefault="00C75C3C" w:rsidP="00C75C3C">
      <w:pPr>
        <w:pStyle w:val="Odlomakpopisa"/>
        <w:numPr>
          <w:ilvl w:val="1"/>
          <w:numId w:val="1"/>
        </w:numPr>
        <w:tabs>
          <w:tab w:val="left" w:pos="2880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4917BD">
        <w:rPr>
          <w:rFonts w:ascii="Times New Roman" w:hAnsi="Times New Roman" w:cs="Times New Roman"/>
          <w:spacing w:val="-3"/>
          <w:sz w:val="22"/>
          <w:szCs w:val="22"/>
        </w:rPr>
        <w:t>Posebni uvjeti:</w:t>
      </w:r>
      <w:r w:rsidRPr="004917BD">
        <w:rPr>
          <w:rFonts w:cs="Times New Roman"/>
          <w:spacing w:val="-3"/>
          <w:sz w:val="23"/>
          <w:szCs w:val="23"/>
        </w:rPr>
        <w:t xml:space="preserve"> </w:t>
      </w:r>
      <w:r>
        <w:rPr>
          <w:rFonts w:cs="Times New Roman"/>
          <w:spacing w:val="-3"/>
          <w:sz w:val="23"/>
          <w:szCs w:val="23"/>
        </w:rPr>
        <w:t>z</w:t>
      </w:r>
      <w:r w:rsidRPr="004917BD">
        <w:rPr>
          <w:rFonts w:cs="Times New Roman"/>
          <w:spacing w:val="-3"/>
          <w:sz w:val="23"/>
          <w:szCs w:val="23"/>
        </w:rPr>
        <w:t>a obavljanje djelatnosti iz točke 1.2. u tablici, potreb</w:t>
      </w:r>
      <w:r>
        <w:rPr>
          <w:rFonts w:cs="Times New Roman"/>
          <w:spacing w:val="-3"/>
          <w:sz w:val="23"/>
          <w:szCs w:val="23"/>
        </w:rPr>
        <w:t>na je</w:t>
      </w:r>
      <w:r w:rsidRPr="004917BD">
        <w:rPr>
          <w:rFonts w:cs="Times New Roman"/>
          <w:spacing w:val="-3"/>
          <w:sz w:val="23"/>
          <w:szCs w:val="23"/>
        </w:rPr>
        <w:t xml:space="preserve"> završena srednja škola za cvjećara</w:t>
      </w:r>
      <w:r>
        <w:rPr>
          <w:rFonts w:cs="Times New Roman"/>
          <w:spacing w:val="-3"/>
          <w:sz w:val="23"/>
          <w:szCs w:val="23"/>
        </w:rPr>
        <w:t>.</w:t>
      </w:r>
    </w:p>
    <w:p w14:paraId="20F5BF37" w14:textId="77777777" w:rsidR="00C75C3C" w:rsidRPr="004917BD" w:rsidRDefault="00C75C3C" w:rsidP="00C75C3C">
      <w:pPr>
        <w:pStyle w:val="Odlomakpopisa"/>
        <w:tabs>
          <w:tab w:val="left" w:pos="2880"/>
        </w:tabs>
        <w:ind w:left="765"/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0EB55C2D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 xml:space="preserve">2. Svi natjecatelji dužni su položiti garantni polog u visini mjesečnog iznosa početne zakupnine naznačenog u zadnjoj koloni tabele iz natječaja. Garantni polog se uplaćuje na žiro račun Grada Malog Lošinja br.:HR5624020061825200005, s pozivom na br. HR68-7722-OIB, do krajnjeg roka za dostavu ponude. </w:t>
      </w:r>
    </w:p>
    <w:p w14:paraId="5E9DF0DB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6C2DD879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>3. Kao instrument osiguranja plaćanja za pravovremeno plaćanje zakupnine i troškova i naknada iz ugovornog odnosa, natjecatelji su dužni dati ovjerenu izjavu da će najkasnije na dan potpisa ugovora o zakupu predati Gradu Malom Lošinju:</w:t>
      </w:r>
    </w:p>
    <w:p w14:paraId="35D68EC5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>a)garanciju poslovne banke na iznos tromjesečne zakupnine koja mora biti popraćena pismom namjere poslovne banke da će u slučaju da natjecatelj bude izabran kao najpovoljniji natjecatelj istom dati neopozivu garanciju u visini tromjesečne zakupnine na rok od godine dana, a zakupnik je prilikom potpisa ugovora o zakupu obvezan dostaviti izjavu o produženju garancije prije isteka garancije,</w:t>
      </w:r>
      <w:r w:rsidRPr="00FC2BAA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FC2BAA">
        <w:rPr>
          <w:rFonts w:ascii="Times New Roman" w:hAnsi="Times New Roman" w:cs="Times New Roman"/>
          <w:bCs/>
          <w:spacing w:val="-3"/>
          <w:sz w:val="22"/>
          <w:szCs w:val="22"/>
        </w:rPr>
        <w:t>ili</w:t>
      </w:r>
    </w:p>
    <w:p w14:paraId="032FFC4E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>b)da će platiti polog u visini jedne zakupnine unaprijed prije zaključenja ugovora o zakupu.</w:t>
      </w:r>
    </w:p>
    <w:p w14:paraId="62EEDC8E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0090117A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>4. Temeljem čl. 3. Odluke o izmjeni i dopuni Odluke o davanju u zakup poslovnog prostora u vlasništvu Grada Malog Lošinja („Službene novine Primorsko-goranske županije“, broj: 12/12, 43/12, 10/13, 37/13, 39/14, 16/15, 23/15, 7/16, 16/16, 7/19, 10/20, 25/20 i 25/21-proč.tekst) na najpovoljniju ponuđenu zakupninu obračunava se porez za dodanu vrijednost sukladno posebnom zakonu.</w:t>
      </w:r>
    </w:p>
    <w:p w14:paraId="31FB304A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0C785EDA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b/>
          <w:bCs/>
          <w:spacing w:val="-3"/>
          <w:sz w:val="22"/>
          <w:szCs w:val="22"/>
        </w:rPr>
        <w:t>5. Obveza zakupnika je udovoljiti uvjetima nadležnih ureda za obavljanje djelatnosti za koju se poslovni prostor daje u zakup.</w:t>
      </w:r>
    </w:p>
    <w:p w14:paraId="00DB999E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3A0F803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b/>
          <w:spacing w:val="-3"/>
          <w:sz w:val="22"/>
          <w:szCs w:val="22"/>
        </w:rPr>
        <w:t>6. Prijava na natječaj mora sadržavati:</w:t>
      </w:r>
    </w:p>
    <w:p w14:paraId="5157505D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1DB2CF22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lastRenderedPageBreak/>
        <w:t>a) obvezu dostave ponuđača, fizičke osobe-obrtnik osobnih podataka (ime i prezime ponuđača, prebivalište i osobni identifikacijski broj (OIB) zajedno sa izjavom o zaštiti osobnih podataka u kojoj ponuđač daje suglasnost na obradu i objavljivanje osobnih podataka), a za ponuđača, pravnu osobu obvezu dostave podatka o pravnoj osobi (tvrtka i sjedište, osobni identifikacijski broj (OIB), ime i prezime zakonskog zastupnika ponuđača, njegovo prebivalište i osobni identifikacijski broj (OIB), obvezu dostave dokaza da ponuđač ispunjava uvjete za obavljanje djelatnosti koja je određena kao namjena poslovnog prostora, obvezu ponuđača koji se u prijavi na natječaj pozove na pravo prednosti za sklapanje ugovora o zakupu na temelju Zakona o hrvatskim braniteljima iz Domovinskog rata i članovima njihovih obitelji, dokaz kojim dokazuje svoj status i izjavu da nema sklopljen ugovor o zakupu drugog poslovnog prostora, neovisno po kojoj osnovi je ostvaren. Pravo prvenstva pri sklapanju ugovora o zakupu poslovnog prostora za obrtničku ili samostalnu profesionalnu djelatnost imaju hrvatski branitelji i članovi njihovih obitelji pod uvjetom da sudjeluju u javnom natječaju i udovolje uvjetima iz najpovoljnije ponude, a sukladno odredbama Zakona o hrvatskim braniteljima iz Domovinskog rata i članova njihovih obitelji,</w:t>
      </w:r>
    </w:p>
    <w:p w14:paraId="6FC104E5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5AE5B236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>b) iznos ponuđene zakupnine izražen u €/m</w:t>
      </w:r>
      <w:r w:rsidRPr="00FC2BAA">
        <w:rPr>
          <w:rFonts w:ascii="Times New Roman" w:hAnsi="Times New Roman" w:cs="Times New Roman"/>
          <w:spacing w:val="-3"/>
          <w:sz w:val="22"/>
          <w:szCs w:val="22"/>
          <w:vertAlign w:val="superscript"/>
        </w:rPr>
        <w:t>2</w:t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 xml:space="preserve"> mjesečno,</w:t>
      </w:r>
    </w:p>
    <w:p w14:paraId="38F2A68C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4FEC1609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>c) dokaz o uplaćenom garantnom pologu po osnovi točke 2. ovog natječaja, te br. računa za povrat istog ukoliko ponuda ne bude prihvaćena,</w:t>
      </w:r>
    </w:p>
    <w:p w14:paraId="2F16348E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01EB0AE6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>d) presliku osobne iskaznice za fizičke osobe,</w:t>
      </w:r>
    </w:p>
    <w:p w14:paraId="310DCED4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79C47A79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 xml:space="preserve">e) ovjereni dokaz za zadovoljavanje uvjeta po točki 3. natječaja, </w:t>
      </w:r>
    </w:p>
    <w:p w14:paraId="019B748A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43D279EB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>f) ovjerenu izjavu kojom natjecatelj prihvaća opće uvjete zakupa propisane Odlukom o poslovnim prostorima u vlasništvu Grada Malog Lošinja („Službene novine Primorsko-goranske županije“, broj: 12/12, 43/12, 10/13, 37/13, 39/14, 16/15, 23/15, 7/16, 16/16, 7/19, 10/20, 25/20 i 25/21)  i Zakonom o zakupu i kupoprodaji poslovnog prostora(“Narodne novine“ 125/11, 64/15 i 112/18), te da je upoznat sa stanjem i opremljenošću prostora koji se daje u zakup, i obvezom uređenja prostora u svrhu ishođenja minimalno tehničkih uvjeta,</w:t>
      </w:r>
    </w:p>
    <w:p w14:paraId="7C9C1784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0B3F24E2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>g) dokaz o plaćenim obvezama za koje vodi evidenciju Porezna uprava,</w:t>
      </w:r>
    </w:p>
    <w:p w14:paraId="1076A462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328CF282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>h) uvjerenje o nepostojanju duga prema Gradu Malom Lošinju,</w:t>
      </w:r>
    </w:p>
    <w:p w14:paraId="644033D3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0E111440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>i) program rada (vrsta ponude, radno vrijeme, br. zaposlenih i sl.),</w:t>
      </w:r>
    </w:p>
    <w:p w14:paraId="4042929F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54FFC084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>j) suglasnost za korištenje osobnih podataka.</w:t>
      </w:r>
    </w:p>
    <w:p w14:paraId="7289713A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</w:p>
    <w:p w14:paraId="1DC99FC7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b/>
          <w:bCs/>
          <w:spacing w:val="-3"/>
          <w:sz w:val="22"/>
          <w:szCs w:val="22"/>
        </w:rPr>
        <w:t>Sve navedene isprave moraju biti originali ili ovjerena preslika, osim pod b), d), i) i j).</w:t>
      </w:r>
    </w:p>
    <w:p w14:paraId="5B0369BC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</w:p>
    <w:p w14:paraId="2CFC4656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 xml:space="preserve">7. Pisane ponude se dostavljaju poštom ili osobno u pisarnicu Grada Malog Lošinja, soba br. 9, Riva lošinjskih kapetana 7, Mali Lošinj, u zatvorenoj dvostrukoj omotnici. Na vanjskoj omotnici treba naznačiti: </w:t>
      </w:r>
      <w:r w:rsidRPr="00FC2BAA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PONUDA ZA NATJEČAJ-(naznaka adrese poslovnog prostora)- NE OTVARATI, a na unutarnjoj omotnici ime i adresa ponuditelja, tako da se ponuda može vratiti pošiljatelju u slučaju da se zaprimi nakon isteka roka za predaju ponuda. </w:t>
      </w:r>
    </w:p>
    <w:p w14:paraId="65232070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b/>
          <w:bCs/>
          <w:spacing w:val="-3"/>
          <w:sz w:val="22"/>
          <w:szCs w:val="22"/>
        </w:rPr>
        <w:t>Pisane ponude na ovaj Natječaj mogu se podnijeti u roku od 15 (slovima: petnaest) dana od dana objave Obavijesti Natječaja u dnevnom tisku.</w:t>
      </w:r>
    </w:p>
    <w:p w14:paraId="0FA068AB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</w:p>
    <w:p w14:paraId="17DC24E4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>8. Ako natjecatelj nije u mogućnosti osobno učestvovati na javnom natječaju, punomoćnik natjecatelja dužan je prije otvaranja ponuda Komisiji predati ovjerenu punomoć o zastupanju za predmetni javni natječaj.</w:t>
      </w:r>
    </w:p>
    <w:p w14:paraId="737FFE37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color w:val="FF0000"/>
          <w:spacing w:val="-3"/>
          <w:sz w:val="22"/>
          <w:szCs w:val="22"/>
        </w:rPr>
      </w:pPr>
    </w:p>
    <w:p w14:paraId="10487773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9. Javno otvaranje ponuda će se provesti dana </w:t>
      </w:r>
      <w:r>
        <w:rPr>
          <w:rFonts w:ascii="Times New Roman" w:hAnsi="Times New Roman" w:cs="Times New Roman"/>
          <w:b/>
          <w:bCs/>
          <w:spacing w:val="-3"/>
          <w:sz w:val="22"/>
          <w:szCs w:val="22"/>
        </w:rPr>
        <w:t>08</w:t>
      </w:r>
      <w:r w:rsidRPr="00FC2BAA">
        <w:rPr>
          <w:rFonts w:ascii="Times New Roman" w:hAnsi="Times New Roman" w:cs="Times New Roman"/>
          <w:b/>
          <w:bCs/>
          <w:spacing w:val="-3"/>
          <w:sz w:val="22"/>
          <w:szCs w:val="22"/>
        </w:rPr>
        <w:t>.0</w:t>
      </w:r>
      <w:r>
        <w:rPr>
          <w:rFonts w:ascii="Times New Roman" w:hAnsi="Times New Roman" w:cs="Times New Roman"/>
          <w:b/>
          <w:bCs/>
          <w:spacing w:val="-3"/>
          <w:sz w:val="22"/>
          <w:szCs w:val="22"/>
        </w:rPr>
        <w:t>7</w:t>
      </w:r>
      <w:r w:rsidRPr="00FC2BAA">
        <w:rPr>
          <w:rFonts w:ascii="Times New Roman" w:hAnsi="Times New Roman" w:cs="Times New Roman"/>
          <w:b/>
          <w:bCs/>
          <w:spacing w:val="-3"/>
          <w:sz w:val="22"/>
          <w:szCs w:val="22"/>
        </w:rPr>
        <w:t>.2026. godine  u zgradi Grada Malog Lošinja, Riva lošinjskih kapetana 7, soba 7, s početkom u 12:30h.</w:t>
      </w:r>
    </w:p>
    <w:p w14:paraId="471B26CE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b/>
          <w:spacing w:val="-3"/>
          <w:sz w:val="22"/>
          <w:szCs w:val="22"/>
        </w:rPr>
      </w:pPr>
    </w:p>
    <w:p w14:paraId="77AC973B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b/>
          <w:bCs/>
          <w:spacing w:val="-3"/>
          <w:sz w:val="22"/>
          <w:szCs w:val="22"/>
        </w:rPr>
        <w:lastRenderedPageBreak/>
        <w:t>10. Neće se razmatrati nepotpune ponude niti one koje su zaprimljene nakon roka.</w:t>
      </w:r>
    </w:p>
    <w:p w14:paraId="3332AFF1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</w:p>
    <w:p w14:paraId="3A946D9E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b/>
          <w:spacing w:val="-3"/>
          <w:sz w:val="22"/>
          <w:szCs w:val="22"/>
        </w:rPr>
        <w:t>11.</w:t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2BAA">
        <w:rPr>
          <w:rFonts w:ascii="Times New Roman" w:hAnsi="Times New Roman" w:cs="Times New Roman"/>
          <w:b/>
          <w:bCs/>
          <w:spacing w:val="-3"/>
          <w:sz w:val="22"/>
          <w:szCs w:val="22"/>
        </w:rPr>
        <w:t>Neće se razmatrati ponude natjecatelja koji na dan zaključenja natječaja ima dospjelih, a nepodmirenih dugovanja prema Gradu Malom Lošinju, Mirovinskom i zdravstvenom osiguranju.</w:t>
      </w:r>
    </w:p>
    <w:p w14:paraId="6B3E21A9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499E3360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>12. Izabrani ponuđač gubi pravo na povrat pologa u slučaju da ne zaključi ugovor o zakupu ili prilikom zaključenja ugovora ne pruži instrumente osiguranja propisane ovim natječajem.</w:t>
      </w:r>
    </w:p>
    <w:p w14:paraId="5525C1C4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24875884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775B9166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0EE5E0E8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3F1D8A8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</w:p>
    <w:p w14:paraId="10117D9A" w14:textId="77777777" w:rsidR="00C75C3C" w:rsidRPr="007F747E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>13. Grad Mali Lošinj zadržava pravo poništenja dijela ili cijelog natječaja ili ne odabira najpovoljnijeg ponuditelja.</w:t>
      </w:r>
    </w:p>
    <w:p w14:paraId="0A0C24E3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 xml:space="preserve">Napomena: Poslovni prostor može se pogledati i izvršiti uvid u zapisnik s utvrđenim elementima kvalitete i opremljenosti poslovnog prostora, u dogovoru s </w:t>
      </w:r>
      <w:r w:rsidRPr="00FC2BAA">
        <w:rPr>
          <w:rFonts w:ascii="Times New Roman" w:eastAsia="Times New Roman" w:hAnsi="Times New Roman" w:cs="Times New Roman"/>
          <w:kern w:val="0"/>
          <w:sz w:val="22"/>
          <w:szCs w:val="22"/>
          <w:lang w:eastAsia="hr-HR" w:bidi="ar-SA"/>
        </w:rPr>
        <w:t>Upravnim odjelom za komunalni sustav i gospodarstvo</w:t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 xml:space="preserve"> Grada Malog Lošinja u vrijeme trajanja natječaja, u vremenu od 08:00 do 11:00 sati  po prethodnoj najavi na broj telefona 051/231-056.                                             </w:t>
      </w:r>
    </w:p>
    <w:p w14:paraId="0EEFC4D3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1F5E9A83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 xml:space="preserve">                                                                                                 </w:t>
      </w:r>
    </w:p>
    <w:p w14:paraId="0B5A4E7D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ab/>
      </w:r>
    </w:p>
    <w:p w14:paraId="2281BC0C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  <w:lang w:eastAsia="ar-SA"/>
        </w:rPr>
        <w:t>KLASA: 372-07/26-01/</w:t>
      </w:r>
      <w:r>
        <w:rPr>
          <w:rFonts w:ascii="Times New Roman" w:hAnsi="Times New Roman" w:cs="Times New Roman"/>
          <w:spacing w:val="-3"/>
          <w:sz w:val="22"/>
          <w:szCs w:val="22"/>
          <w:lang w:eastAsia="ar-SA"/>
        </w:rPr>
        <w:t>11</w:t>
      </w:r>
    </w:p>
    <w:p w14:paraId="6617D965" w14:textId="77777777" w:rsidR="00C75C3C" w:rsidRPr="00FC2BAA" w:rsidRDefault="00C75C3C" w:rsidP="00C75C3C">
      <w:pPr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  <w:lang w:eastAsia="ar-SA"/>
        </w:rPr>
        <w:t>URBROJ: 2170-10-03-26-</w:t>
      </w:r>
      <w:r>
        <w:rPr>
          <w:rFonts w:ascii="Times New Roman" w:hAnsi="Times New Roman" w:cs="Times New Roman"/>
          <w:spacing w:val="-3"/>
          <w:sz w:val="22"/>
          <w:szCs w:val="22"/>
          <w:lang w:eastAsia="ar-SA"/>
        </w:rPr>
        <w:t>5</w:t>
      </w:r>
    </w:p>
    <w:p w14:paraId="3BFBEB02" w14:textId="77777777" w:rsidR="00C75C3C" w:rsidRPr="00FC2BAA" w:rsidRDefault="00C75C3C" w:rsidP="00C75C3C">
      <w:pPr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  <w:lang w:eastAsia="ar-SA"/>
        </w:rPr>
        <w:t>Mali Lošinj, 18. lipnja 2026. godine</w:t>
      </w:r>
    </w:p>
    <w:p w14:paraId="4A73741B" w14:textId="77777777" w:rsidR="00C75C3C" w:rsidRPr="00FC2BAA" w:rsidRDefault="00C75C3C" w:rsidP="00C75C3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3A1B7B" w14:textId="77777777" w:rsidR="00C75C3C" w:rsidRPr="00FC2BAA" w:rsidRDefault="00C75C3C" w:rsidP="00C75C3C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323D1833" w14:textId="77777777" w:rsidR="00C75C3C" w:rsidRPr="00FC2BAA" w:rsidRDefault="00C75C3C" w:rsidP="00C75C3C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6CD6202F" w14:textId="77777777" w:rsidR="00C75C3C" w:rsidRPr="00FC2BAA" w:rsidRDefault="00C75C3C" w:rsidP="00C75C3C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6D9DAC19" w14:textId="77777777" w:rsidR="00C75C3C" w:rsidRPr="00FC2BAA" w:rsidRDefault="00C75C3C" w:rsidP="00C75C3C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54E03331" w14:textId="77777777" w:rsidR="00C75C3C" w:rsidRPr="00FC2BAA" w:rsidRDefault="00C75C3C" w:rsidP="00C75C3C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3818BF3C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ab/>
        <w:t>GRAD MALI LOŠINJ</w:t>
      </w:r>
    </w:p>
    <w:p w14:paraId="286D31DF" w14:textId="77777777" w:rsidR="00C75C3C" w:rsidRPr="00FC2BAA" w:rsidRDefault="00C75C3C" w:rsidP="00C75C3C">
      <w:pPr>
        <w:tabs>
          <w:tab w:val="left" w:pos="-720"/>
          <w:tab w:val="left" w:pos="-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spacing w:val="-3"/>
          <w:sz w:val="22"/>
          <w:szCs w:val="22"/>
          <w:lang w:eastAsia="ar-SA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  <w:lang w:eastAsia="ar-SA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  <w:lang w:eastAsia="ar-SA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  <w:lang w:eastAsia="ar-SA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  <w:lang w:eastAsia="ar-SA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  <w:lang w:eastAsia="ar-SA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  <w:lang w:eastAsia="ar-SA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  <w:lang w:eastAsia="ar-SA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  <w:lang w:eastAsia="ar-SA"/>
        </w:rPr>
        <w:tab/>
      </w:r>
      <w:r w:rsidRPr="00FC2BAA">
        <w:rPr>
          <w:rFonts w:ascii="Times New Roman" w:hAnsi="Times New Roman" w:cs="Times New Roman"/>
          <w:spacing w:val="-3"/>
          <w:sz w:val="22"/>
          <w:szCs w:val="22"/>
        </w:rPr>
        <w:t>GRADONAČELNICA</w:t>
      </w:r>
    </w:p>
    <w:p w14:paraId="001F0006" w14:textId="2A8B6039" w:rsidR="00C75C3C" w:rsidRPr="00FC2BAA" w:rsidRDefault="00C75C3C" w:rsidP="00C75C3C">
      <w:pPr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FC2BAA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Ana </w:t>
      </w:r>
      <w:proofErr w:type="spellStart"/>
      <w:r w:rsidRPr="00FC2BAA">
        <w:rPr>
          <w:rFonts w:ascii="Times New Roman" w:hAnsi="Times New Roman" w:cs="Times New Roman"/>
          <w:color w:val="000000"/>
          <w:spacing w:val="-3"/>
          <w:sz w:val="22"/>
          <w:szCs w:val="22"/>
        </w:rPr>
        <w:t>Kučić,mag.oec.</w:t>
      </w:r>
      <w:r w:rsidR="007B3529">
        <w:rPr>
          <w:rFonts w:ascii="Times New Roman" w:hAnsi="Times New Roman" w:cs="Times New Roman"/>
          <w:color w:val="000000"/>
          <w:spacing w:val="-3"/>
          <w:sz w:val="22"/>
          <w:szCs w:val="22"/>
        </w:rPr>
        <w:t>vr</w:t>
      </w:r>
      <w:proofErr w:type="spellEnd"/>
    </w:p>
    <w:p w14:paraId="6E0AE319" w14:textId="77777777" w:rsidR="00C75C3C" w:rsidRDefault="00C75C3C"/>
    <w:sectPr w:rsidR="00C75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075E1"/>
    <w:multiLevelType w:val="multilevel"/>
    <w:tmpl w:val="EB7A5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03527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3C"/>
    <w:rsid w:val="007B3529"/>
    <w:rsid w:val="00C75C3C"/>
    <w:rsid w:val="00DA5885"/>
    <w:rsid w:val="00E2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314C"/>
  <w15:chartTrackingRefBased/>
  <w15:docId w15:val="{BAEEDBC4-4AFA-4578-8B3E-D8ABE132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C3C"/>
    <w:pPr>
      <w:suppressAutoHyphens/>
      <w:spacing w:after="0" w:line="240" w:lineRule="auto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75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5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5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5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5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5C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5C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5C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5C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5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5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5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5C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5C3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5C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5C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5C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5C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5C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5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5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5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5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5C3C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C75C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5C3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5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5C3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5C3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qFormat/>
    <w:rsid w:val="00C75C3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1125</Words>
  <Characters>6416</Characters>
  <Application>Microsoft Office Word</Application>
  <DocSecurity>0</DocSecurity>
  <Lines>53</Lines>
  <Paragraphs>15</Paragraphs>
  <ScaleCrop>false</ScaleCrop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Vlakančić</dc:creator>
  <cp:keywords/>
  <dc:description/>
  <cp:lastModifiedBy>Filip Vlakančić</cp:lastModifiedBy>
  <cp:revision>3</cp:revision>
  <dcterms:created xsi:type="dcterms:W3CDTF">2026-06-19T08:39:00Z</dcterms:created>
  <dcterms:modified xsi:type="dcterms:W3CDTF">2026-06-19T08:42:00Z</dcterms:modified>
</cp:coreProperties>
</file>