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3291" w14:textId="77777777" w:rsidR="00E535BE" w:rsidRPr="00F155D4" w:rsidRDefault="00E535BE" w:rsidP="00E535BE">
      <w:pPr>
        <w:widowControl/>
        <w:overflowPunct w:val="0"/>
        <w:autoSpaceDE w:val="0"/>
        <w:autoSpaceDN w:val="0"/>
        <w:adjustRightInd w:val="0"/>
        <w:jc w:val="center"/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</w:pPr>
      <w:r w:rsidRPr="00F155D4">
        <w:rPr>
          <w:rFonts w:ascii="Tahoma" w:eastAsia="Calibri" w:hAnsi="Tahoma" w:cs="Tahoma"/>
          <w:b/>
          <w:spacing w:val="-3"/>
          <w:kern w:val="0"/>
          <w:sz w:val="20"/>
          <w:szCs w:val="20"/>
          <w:u w:val="single"/>
          <w:lang w:eastAsia="hr-HR"/>
        </w:rPr>
        <w:t xml:space="preserve">PRIJEDLOG </w:t>
      </w:r>
    </w:p>
    <w:p w14:paraId="246AA359" w14:textId="22435F12" w:rsidR="00071A13" w:rsidRPr="005D64CB" w:rsidRDefault="003E6EF9" w:rsidP="00071A13">
      <w:pPr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II. </w:t>
      </w:r>
      <w:r w:rsidR="00071A13" w:rsidRPr="005D64CB">
        <w:rPr>
          <w:rFonts w:ascii="Tahoma" w:hAnsi="Tahoma" w:cs="Tahoma"/>
          <w:b/>
          <w:bCs/>
          <w:sz w:val="22"/>
          <w:szCs w:val="22"/>
        </w:rPr>
        <w:t>Izmjene i dopune Programa mjera poticanja privatnih iznajmljivača</w:t>
      </w:r>
    </w:p>
    <w:p w14:paraId="2A0945D4" w14:textId="77777777" w:rsidR="00071A13" w:rsidRPr="005D64CB" w:rsidRDefault="00071A13" w:rsidP="00071A13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5D64CB">
        <w:rPr>
          <w:rFonts w:ascii="Tahoma" w:hAnsi="Tahoma" w:cs="Tahoma"/>
          <w:b/>
          <w:bCs/>
          <w:sz w:val="22"/>
          <w:szCs w:val="22"/>
        </w:rPr>
        <w:t>na području Grada Malog Lošinja za razdoblje 2025. – 2027. god.</w:t>
      </w:r>
    </w:p>
    <w:p w14:paraId="1FAE3293" w14:textId="77777777" w:rsidR="00E535BE" w:rsidRPr="003E6EF9" w:rsidRDefault="00E535BE" w:rsidP="00E535BE">
      <w:pPr>
        <w:widowControl/>
        <w:overflowPunct w:val="0"/>
        <w:autoSpaceDE w:val="0"/>
        <w:autoSpaceDN w:val="0"/>
        <w:adjustRightInd w:val="0"/>
        <w:jc w:val="center"/>
        <w:rPr>
          <w:rFonts w:ascii="Tahoma" w:eastAsia="Times New Roman" w:hAnsi="Tahoma" w:cs="Tahoma"/>
          <w:spacing w:val="-3"/>
          <w:kern w:val="0"/>
          <w:sz w:val="20"/>
          <w:szCs w:val="20"/>
          <w:lang w:val="pt-PT" w:eastAsia="hr-HR"/>
        </w:rPr>
      </w:pPr>
    </w:p>
    <w:p w14:paraId="1FAE3294" w14:textId="77777777" w:rsidR="00E535BE" w:rsidRPr="003E6EF9" w:rsidRDefault="00E535BE" w:rsidP="00E535BE">
      <w:pPr>
        <w:widowControl/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pacing w:val="-3"/>
          <w:kern w:val="0"/>
          <w:sz w:val="20"/>
          <w:szCs w:val="20"/>
          <w:lang w:val="pt-PT" w:eastAsia="hr-HR"/>
        </w:rPr>
      </w:pPr>
    </w:p>
    <w:p w14:paraId="1FAE3295" w14:textId="77777777" w:rsidR="00E535BE" w:rsidRPr="00F155D4" w:rsidRDefault="00E535BE" w:rsidP="00E535BE">
      <w:pPr>
        <w:widowControl/>
        <w:suppressAutoHyphens w:val="0"/>
        <w:spacing w:after="200" w:line="276" w:lineRule="auto"/>
        <w:jc w:val="center"/>
        <w:rPr>
          <w:rFonts w:ascii="Tahoma" w:eastAsia="Calibri" w:hAnsi="Tahoma" w:cs="Tahoma"/>
          <w:b/>
          <w:kern w:val="0"/>
          <w:sz w:val="20"/>
          <w:szCs w:val="20"/>
          <w:lang w:eastAsia="hr-HR"/>
        </w:rPr>
      </w:pPr>
      <w:r w:rsidRPr="00F155D4">
        <w:rPr>
          <w:rFonts w:ascii="Tahoma" w:eastAsia="Calibri" w:hAnsi="Tahoma" w:cs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117"/>
        <w:gridCol w:w="2705"/>
        <w:gridCol w:w="2838"/>
        <w:gridCol w:w="4110"/>
        <w:gridCol w:w="2552"/>
      </w:tblGrid>
      <w:tr w:rsidR="00E535BE" w:rsidRPr="00E535BE" w14:paraId="1FAE329C" w14:textId="77777777" w:rsidTr="005C3163">
        <w:trPr>
          <w:trHeight w:val="1418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96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97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Datum 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98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 xml:space="preserve">Citirani dio teksta (molimo obavezno  navesti)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99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9A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9B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 w:rsidR="00E535BE" w:rsidRPr="00E535BE" w14:paraId="1FAE32AA" w14:textId="77777777" w:rsidTr="005C3163">
        <w:trPr>
          <w:trHeight w:val="32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9D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9E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9F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0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A1" w14:textId="77777777"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2" w14:textId="77777777"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3" w14:textId="77777777"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4" w14:textId="77777777"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5" w14:textId="77777777"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6" w14:textId="77777777" w:rsidR="00E535BE" w:rsidRPr="00E535BE" w:rsidRDefault="00E535BE" w:rsidP="00E535BE">
            <w:pPr>
              <w:widowControl/>
              <w:suppressAutoHyphens w:val="0"/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A7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A8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A9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E535BE" w:rsidRPr="00E535BE" w14:paraId="1FAE32B6" w14:textId="77777777" w:rsidTr="005C3163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AB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AC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D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AE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AF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0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1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2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B3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B4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B5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E535BE" w:rsidRPr="00E535BE" w14:paraId="1FAE32C2" w14:textId="77777777" w:rsidTr="005C3163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B7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B8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9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A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BB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C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D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BE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BF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C0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C1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E535BE" w:rsidRPr="00E535BE" w14:paraId="1FAE32CE" w14:textId="77777777" w:rsidTr="005C3163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32C3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  <w:r w:rsidRPr="00E535BE"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C4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C5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C6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C7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C8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C9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  <w:p w14:paraId="1FAE32CA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CB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CC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32CD" w14:textId="77777777" w:rsidR="00E535BE" w:rsidRPr="00E535BE" w:rsidRDefault="00E535BE" w:rsidP="00E535BE">
            <w:pPr>
              <w:widowControl/>
              <w:suppressAutoHyphens w:val="0"/>
              <w:rPr>
                <w:rFonts w:ascii="Tahoma" w:eastAsia="Calibri" w:hAnsi="Tahoma" w:cs="Tahoma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</w:tbl>
    <w:p w14:paraId="1FAE32CF" w14:textId="77777777" w:rsidR="008747B9" w:rsidRDefault="008747B9"/>
    <w:sectPr w:rsidR="008747B9" w:rsidSect="00E535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AAF"/>
    <w:rsid w:val="00071A13"/>
    <w:rsid w:val="0016594F"/>
    <w:rsid w:val="00242115"/>
    <w:rsid w:val="002B0AEF"/>
    <w:rsid w:val="003E6EF9"/>
    <w:rsid w:val="005D64CB"/>
    <w:rsid w:val="00697AAF"/>
    <w:rsid w:val="00747668"/>
    <w:rsid w:val="008747B9"/>
    <w:rsid w:val="00877D5B"/>
    <w:rsid w:val="00910F7F"/>
    <w:rsid w:val="00917528"/>
    <w:rsid w:val="009530F9"/>
    <w:rsid w:val="00A76B5A"/>
    <w:rsid w:val="00AE04DC"/>
    <w:rsid w:val="00B1080A"/>
    <w:rsid w:val="00CD2363"/>
    <w:rsid w:val="00CD33A5"/>
    <w:rsid w:val="00E535BE"/>
    <w:rsid w:val="00F4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3291"/>
  <w15:docId w15:val="{51E62715-3E4B-4FF7-94BC-50E78A0E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5B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Ibrišimović</dc:creator>
  <cp:lastModifiedBy>Boško Babić</cp:lastModifiedBy>
  <cp:revision>8</cp:revision>
  <dcterms:created xsi:type="dcterms:W3CDTF">2025-01-20T12:28:00Z</dcterms:created>
  <dcterms:modified xsi:type="dcterms:W3CDTF">2026-10-23T08:54:00Z</dcterms:modified>
</cp:coreProperties>
</file>