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8" w:type="dxa"/>
        <w:jc w:val="center"/>
        <w:tblLayout w:type="fixed"/>
        <w:tblLook w:val="04A0" w:firstRow="1" w:lastRow="0" w:firstColumn="1" w:lastColumn="0" w:noHBand="0" w:noVBand="1"/>
      </w:tblPr>
      <w:tblGrid>
        <w:gridCol w:w="2983"/>
        <w:gridCol w:w="6305"/>
      </w:tblGrid>
      <w:tr w:rsidR="00A96092" w14:paraId="03F100D0" w14:textId="77777777">
        <w:trPr>
          <w:trHeight w:val="1200"/>
          <w:jc w:val="center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ED107" w14:textId="77777777" w:rsidR="00A9609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lang w:val="de-DE"/>
              </w:rPr>
              <w:t>PROGRAM KORIŠTENJA SREDSTAVA OSTVARENIH OD ZAKUPA, PRODAJE, PRODAJE IZRAVNOM POGODBOM, PRIVREMENOG KORIŠTENJA I DAVANJA NA KORIŠTENJE IZRAVNOM POGODBOM POLJOPRIVREDNOG ZEMLJIŠTA U VLASNIŠTVU REPUBLIKE HRVATSKE NA PODRUČJU GRADA MALOG LOŠINJA ZA 2027. GODINU</w:t>
            </w:r>
          </w:p>
          <w:p w14:paraId="4CE5E0CB" w14:textId="77777777" w:rsidR="00A96092" w:rsidRDefault="00A96092">
            <w:pPr>
              <w:jc w:val="center"/>
              <w:rPr>
                <w:rFonts w:ascii="Times New Roman" w:hAnsi="Times New Roman" w:cs="Arial"/>
              </w:rPr>
            </w:pPr>
          </w:p>
          <w:p w14:paraId="29EDB120" w14:textId="77777777" w:rsidR="00A96092" w:rsidRDefault="00000000">
            <w:pPr>
              <w:widowControl w:val="0"/>
              <w:jc w:val="center"/>
              <w:rPr>
                <w:rFonts w:ascii="Times New Roman" w:eastAsia="Calibri" w:hAnsi="Times New Roman" w:cs="Arial"/>
                <w:spacing w:val="-3"/>
                <w:lang w:eastAsia="hr-HR"/>
              </w:rPr>
            </w:pPr>
            <w:r>
              <w:rPr>
                <w:rFonts w:ascii="Times New Roman" w:eastAsia="Calibri" w:hAnsi="Times New Roman" w:cs="Arial"/>
                <w:spacing w:val="-3"/>
                <w:lang w:eastAsia="hr-HR"/>
              </w:rPr>
              <w:t>POZIV JAVNOSTI ZA DOSTAVU MIŠLJENJA, PRIMJEDBI I PRIJEDLOGA  PUTEM INTERNETSKOG SAVJETOVANJA SA JAVNOŠĆU</w:t>
            </w:r>
          </w:p>
          <w:p w14:paraId="1EB0E940" w14:textId="77777777" w:rsidR="00A96092" w:rsidRDefault="00A96092">
            <w:pPr>
              <w:widowControl w:val="0"/>
              <w:jc w:val="center"/>
              <w:rPr>
                <w:rFonts w:ascii="Times New Roman" w:eastAsia="Calibri" w:hAnsi="Times New Roman" w:cs="Arial"/>
                <w:spacing w:val="-3"/>
                <w:lang w:eastAsia="hr-HR"/>
              </w:rPr>
            </w:pPr>
          </w:p>
        </w:tc>
      </w:tr>
      <w:tr w:rsidR="00A96092" w14:paraId="333EB4C7" w14:textId="77777777">
        <w:trPr>
          <w:trHeight w:val="1108"/>
          <w:jc w:val="center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8E6C1" w14:textId="77777777" w:rsidR="00A9609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Arial"/>
                <w:lang w:eastAsia="hr-HR"/>
              </w:rPr>
              <w:t>RAZLOZI DONOŠENJA AKTA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66FD" w14:textId="77777777" w:rsidR="00A96092" w:rsidRDefault="0000000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Arial"/>
                <w:spacing w:val="-3"/>
              </w:rPr>
              <w:t>Zakonska obveza:</w:t>
            </w:r>
          </w:p>
          <w:p w14:paraId="6370A876" w14:textId="77777777" w:rsidR="00A96092" w:rsidRDefault="00A96092">
            <w:pPr>
              <w:widowControl w:val="0"/>
              <w:jc w:val="both"/>
              <w:rPr>
                <w:rFonts w:ascii="Times New Roman" w:eastAsia="Calibri" w:hAnsi="Times New Roman" w:cs="Arial"/>
                <w:spacing w:val="-3"/>
              </w:rPr>
            </w:pPr>
          </w:p>
          <w:p w14:paraId="73FBABAD" w14:textId="77777777" w:rsidR="00A96092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color w:val="000000"/>
              </w:rPr>
              <w:t xml:space="preserve">Na temelju članka 49. stavka 4. Zakona o poljoprivrednom zemljištu („Narodne novine” broj 20/18, 115/18, 98/19, 57/22 i 136/25) i članka 32. Statuta Grada Malog Lošinja </w:t>
            </w:r>
            <w:r>
              <w:rPr>
                <w:rFonts w:ascii="Times New Roman" w:eastAsia="Times New Roman" w:hAnsi="Times New Roman" w:cs="Arial"/>
                <w:color w:val="000000"/>
                <w:lang w:eastAsia="hr-HR"/>
              </w:rPr>
              <w:t>(„Službene novine Primorsko-goranske županije“ broj 26/09, 32/09, 10/13, 24/17 – pročišćeni tekst, 09/18, 09/21 i 06/26)</w:t>
            </w:r>
            <w:r>
              <w:rPr>
                <w:rFonts w:ascii="Times New Roman" w:eastAsia="Times New Roman" w:hAnsi="Times New Roman" w:cs="Arial"/>
                <w:color w:val="000000"/>
              </w:rPr>
              <w:t>, Gradsko vijeće Grada</w:t>
            </w:r>
            <w:r>
              <w:rPr>
                <w:rFonts w:ascii="Times New Roman" w:eastAsia="Times New Roman" w:hAnsi="Times New Roman" w:cs="Calibri"/>
                <w:color w:val="000000"/>
              </w:rPr>
              <w:t xml:space="preserve"> Malog Lošinja </w:t>
            </w:r>
            <w:r>
              <w:rPr>
                <w:rFonts w:ascii="Times New Roman" w:hAnsi="Times New Roman" w:cs="Arial"/>
              </w:rPr>
              <w:t>donosi Program korištenja sredstava ostvarenih od zakupa, prodaje, prodaje izravnom pogodbom, privremenog korištenja i davanja na korištenje izravnom pogodbom poljoprivrednog zemljišta u vlasništvu Republike Hrvatske na području Grada Malog Lošinja za 2027. godinu, na prijedlog gradonačelnika.</w:t>
            </w:r>
          </w:p>
          <w:p w14:paraId="18F612DF" w14:textId="77777777" w:rsidR="00A96092" w:rsidRDefault="00A96092">
            <w:pPr>
              <w:widowControl w:val="0"/>
              <w:jc w:val="both"/>
              <w:rPr>
                <w:rFonts w:ascii="Times New Roman" w:eastAsia="Calibri" w:hAnsi="Times New Roman" w:cs="Arial"/>
                <w:spacing w:val="-3"/>
                <w:lang w:eastAsia="hr-HR"/>
              </w:rPr>
            </w:pPr>
          </w:p>
        </w:tc>
      </w:tr>
      <w:tr w:rsidR="00A96092" w14:paraId="71702043" w14:textId="77777777">
        <w:trPr>
          <w:trHeight w:val="1101"/>
          <w:jc w:val="center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FFE0" w14:textId="77777777" w:rsidR="00A9609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Arial"/>
                <w:lang w:eastAsia="hr-HR"/>
              </w:rPr>
              <w:t>CILJEVI PROVOĐENJA SAVJETOVANJA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F617" w14:textId="77777777" w:rsidR="00A96092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Arial"/>
                <w:lang w:eastAsia="hr-HR"/>
              </w:rPr>
              <w:t>Cilj provođenja savjetovanja sa javnošću je upoznavanje javnosti s predloženim Programom korištenja sredstava ostvarenih od zakupa, prodaje, prodaje izravnom pogodbom, privremenog korištenja i davanja na korištenje izravnom pogodbom poljoprivrednog zemljišta u vlasništvu Republike Hrvatske na području Grada Malog Lošinja za 2027. godinu</w:t>
            </w:r>
          </w:p>
          <w:p w14:paraId="21F28F4C" w14:textId="77777777" w:rsidR="00A96092" w:rsidRDefault="0000000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Arial"/>
                <w:lang w:eastAsia="hr-HR"/>
              </w:rPr>
              <w:t>.</w:t>
            </w:r>
          </w:p>
        </w:tc>
      </w:tr>
      <w:tr w:rsidR="00A96092" w14:paraId="3DA319DE" w14:textId="77777777">
        <w:trPr>
          <w:trHeight w:val="1257"/>
          <w:jc w:val="center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29961" w14:textId="77777777" w:rsidR="00A9609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Arial"/>
                <w:lang w:eastAsia="hr-HR"/>
              </w:rPr>
              <w:t>ROK ZA PODNOŠENJE MIŠLJENJA, PRIMJEDBI I PRIJEDLOGA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25F0" w14:textId="77777777" w:rsidR="00A9609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Arial"/>
                <w:lang w:eastAsia="hr-HR"/>
              </w:rPr>
              <w:t>29. listopada 2026. - 27. studenog 2026. godine</w:t>
            </w:r>
          </w:p>
        </w:tc>
      </w:tr>
      <w:tr w:rsidR="00A96092" w14:paraId="6DF0110D" w14:textId="77777777">
        <w:trPr>
          <w:trHeight w:val="1144"/>
          <w:jc w:val="center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41D89" w14:textId="77777777" w:rsidR="00A9609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Arial"/>
                <w:lang w:eastAsia="hr-HR"/>
              </w:rPr>
              <w:t>ADRESA I NAČIN PODNOŠENJA MIŠLJENJA, PRIMJEDBI I PRIJEDLOGA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DD9F9" w14:textId="77777777" w:rsidR="00A96092" w:rsidRDefault="0000000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Arial"/>
                <w:lang w:eastAsia="hr-HR"/>
              </w:rPr>
              <w:t xml:space="preserve">Pisane primjedbe na Program korištenja sredstava ostvarenih od zakupa, prodaje, prodaje izravnom pogodbom, privremenog korištenja i davanja na korištenje izravnom pogodbom poljoprivrednog zemljišta u vlasništvu Republike Hrvatske na području Grada Malog Lošinja za 2027. godinu dostavljaju se na zadanom obrascu (u prilogu) i to elektroničkom poštom na e-mail: </w:t>
            </w:r>
            <w:r>
              <w:rPr>
                <w:rFonts w:ascii="Times New Roman" w:eastAsia="Calibri" w:hAnsi="Times New Roman" w:cs="Arial"/>
                <w:b/>
                <w:u w:val="single"/>
                <w:lang w:eastAsia="hr-HR"/>
              </w:rPr>
              <w:t>martina.krajina@mali-losinj.hr</w:t>
            </w:r>
          </w:p>
        </w:tc>
      </w:tr>
      <w:tr w:rsidR="00A96092" w14:paraId="63A323B5" w14:textId="77777777">
        <w:trPr>
          <w:trHeight w:val="367"/>
          <w:jc w:val="center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19A2" w14:textId="77777777" w:rsidR="00A96092" w:rsidRDefault="00000000">
            <w:pPr>
              <w:pStyle w:val="Sadrajitabliceuser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Arial"/>
                <w:color w:val="000000"/>
                <w:lang w:eastAsia="hr-HR"/>
              </w:rPr>
              <w:t>Sukladno odredbama članka 11. Zakona o pravu na pristup informacijama („Narodne novine”, broj 25/13, 85/15 i 69/22)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 w14:paraId="049DB804" w14:textId="77777777" w:rsidR="00A96092" w:rsidRDefault="00A96092"/>
    <w:sectPr w:rsidR="00A96092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92"/>
    <w:rsid w:val="00102B9D"/>
    <w:rsid w:val="003E4BBA"/>
    <w:rsid w:val="00A9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1662"/>
  <w15:docId w15:val="{88ECF3E3-C319-417D-B900-AA99C866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</w:style>
  <w:style w:type="paragraph" w:customStyle="1" w:styleId="Sadrajitabliceuser">
    <w:name w:val="Sadržaji tablice (user)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Krajina</dc:creator>
  <dc:description/>
  <cp:lastModifiedBy>Martina Krajina</cp:lastModifiedBy>
  <cp:revision>2</cp:revision>
  <cp:lastPrinted>2026-10-15T08:36:00Z</cp:lastPrinted>
  <dcterms:created xsi:type="dcterms:W3CDTF">2026-10-29T13:37:00Z</dcterms:created>
  <dcterms:modified xsi:type="dcterms:W3CDTF">2026-10-29T13:37:00Z</dcterms:modified>
  <dc:language>hr-HR</dc:language>
</cp:coreProperties>
</file>